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D81" w:rsidRPr="00A01003" w:rsidRDefault="00A335C8" w:rsidP="00A01003">
      <w:pPr>
        <w:spacing w:after="0" w:line="240" w:lineRule="auto"/>
        <w:jc w:val="center"/>
        <w:rPr>
          <w:rFonts w:ascii="Times New Roman" w:hAnsi="Times New Roman" w:cs="Times New Roman"/>
          <w:b/>
          <w:sz w:val="28"/>
          <w:szCs w:val="28"/>
        </w:rPr>
      </w:pPr>
      <w:r w:rsidRPr="00A01003">
        <w:rPr>
          <w:rFonts w:ascii="Times New Roman" w:hAnsi="Times New Roman" w:cs="Times New Roman"/>
          <w:b/>
          <w:sz w:val="28"/>
          <w:szCs w:val="28"/>
        </w:rPr>
        <w:t xml:space="preserve">An Analysis of the Use of British English and American English toward Speaking Ability in the Students’ Telegram Accounts of STKIP PGRI University of </w:t>
      </w:r>
      <w:proofErr w:type="spellStart"/>
      <w:r w:rsidRPr="00A01003">
        <w:rPr>
          <w:rFonts w:ascii="Times New Roman" w:hAnsi="Times New Roman" w:cs="Times New Roman"/>
          <w:b/>
          <w:sz w:val="28"/>
          <w:szCs w:val="28"/>
        </w:rPr>
        <w:t>Sidoarjo</w:t>
      </w:r>
      <w:proofErr w:type="spellEnd"/>
    </w:p>
    <w:p w:rsidR="00A335C8" w:rsidRPr="00A01003" w:rsidRDefault="00A335C8" w:rsidP="00A01003">
      <w:pPr>
        <w:spacing w:after="0" w:line="240" w:lineRule="auto"/>
        <w:jc w:val="center"/>
        <w:rPr>
          <w:rFonts w:ascii="Times New Roman" w:hAnsi="Times New Roman" w:cs="Times New Roman"/>
          <w:b/>
          <w:sz w:val="28"/>
          <w:szCs w:val="28"/>
        </w:rPr>
      </w:pPr>
    </w:p>
    <w:p w:rsidR="007D2565" w:rsidRPr="00A01003" w:rsidRDefault="007D2565" w:rsidP="00A01003">
      <w:pPr>
        <w:spacing w:after="0" w:line="240" w:lineRule="auto"/>
        <w:jc w:val="center"/>
        <w:rPr>
          <w:rFonts w:ascii="Times New Roman" w:hAnsi="Times New Roman" w:cs="Times New Roman"/>
          <w:b/>
          <w:bCs/>
          <w:sz w:val="24"/>
          <w:szCs w:val="24"/>
          <w:vertAlign w:val="superscript"/>
        </w:rPr>
      </w:pPr>
      <w:proofErr w:type="spellStart"/>
      <w:r w:rsidRPr="00A01003">
        <w:rPr>
          <w:rFonts w:ascii="Times New Roman" w:hAnsi="Times New Roman" w:cs="Times New Roman"/>
          <w:b/>
          <w:bCs/>
          <w:sz w:val="24"/>
          <w:szCs w:val="24"/>
        </w:rPr>
        <w:t>Putri</w:t>
      </w:r>
      <w:proofErr w:type="spellEnd"/>
      <w:r w:rsidRPr="00A01003">
        <w:rPr>
          <w:rFonts w:ascii="Times New Roman" w:hAnsi="Times New Roman" w:cs="Times New Roman"/>
          <w:b/>
          <w:bCs/>
          <w:sz w:val="24"/>
          <w:szCs w:val="24"/>
        </w:rPr>
        <w:t xml:space="preserve"> </w:t>
      </w:r>
      <w:proofErr w:type="spellStart"/>
      <w:r w:rsidRPr="00A01003">
        <w:rPr>
          <w:rFonts w:ascii="Times New Roman" w:hAnsi="Times New Roman" w:cs="Times New Roman"/>
          <w:b/>
          <w:bCs/>
          <w:sz w:val="24"/>
          <w:szCs w:val="24"/>
        </w:rPr>
        <w:t>Giyarti</w:t>
      </w:r>
      <w:proofErr w:type="spellEnd"/>
      <w:r w:rsidRPr="00A01003">
        <w:rPr>
          <w:rFonts w:ascii="Times New Roman" w:hAnsi="Times New Roman" w:cs="Times New Roman"/>
          <w:b/>
          <w:bCs/>
          <w:sz w:val="24"/>
          <w:szCs w:val="24"/>
        </w:rPr>
        <w:t xml:space="preserve"> </w:t>
      </w:r>
      <w:proofErr w:type="spellStart"/>
      <w:r w:rsidRPr="00A01003">
        <w:rPr>
          <w:rFonts w:ascii="Times New Roman" w:hAnsi="Times New Roman" w:cs="Times New Roman"/>
          <w:b/>
          <w:bCs/>
          <w:sz w:val="24"/>
          <w:szCs w:val="24"/>
        </w:rPr>
        <w:t>Mailina</w:t>
      </w:r>
      <w:proofErr w:type="spellEnd"/>
    </w:p>
    <w:p w:rsidR="007D2565" w:rsidRPr="00A01003" w:rsidRDefault="007D2565" w:rsidP="00A01003">
      <w:pPr>
        <w:spacing w:after="0" w:line="240" w:lineRule="auto"/>
        <w:jc w:val="center"/>
        <w:rPr>
          <w:rStyle w:val="Hyperlink"/>
          <w:rFonts w:ascii="Times New Roman" w:hAnsi="Times New Roman" w:cs="Times New Roman"/>
        </w:rPr>
      </w:pPr>
      <w:r w:rsidRPr="00A01003">
        <w:rPr>
          <w:rFonts w:ascii="Times New Roman" w:hAnsi="Times New Roman" w:cs="Times New Roman"/>
          <w:bCs/>
        </w:rPr>
        <w:t xml:space="preserve">STKIP PGRI </w:t>
      </w:r>
      <w:proofErr w:type="spellStart"/>
      <w:r w:rsidRPr="00A01003">
        <w:rPr>
          <w:rFonts w:ascii="Times New Roman" w:hAnsi="Times New Roman" w:cs="Times New Roman"/>
          <w:bCs/>
        </w:rPr>
        <w:t>Sidoarjo</w:t>
      </w:r>
      <w:proofErr w:type="spellEnd"/>
      <w:r w:rsidRPr="00A01003">
        <w:rPr>
          <w:rFonts w:ascii="Times New Roman" w:hAnsi="Times New Roman" w:cs="Times New Roman"/>
          <w:bCs/>
        </w:rPr>
        <w:t xml:space="preserve">, </w:t>
      </w:r>
      <w:r w:rsidRPr="00A01003">
        <w:rPr>
          <w:rFonts w:ascii="Times New Roman" w:hAnsi="Times New Roman" w:cs="Times New Roman"/>
        </w:rPr>
        <w:t xml:space="preserve">email: </w:t>
      </w:r>
      <w:hyperlink r:id="rId7" w:history="1">
        <w:r w:rsidRPr="00A01003">
          <w:rPr>
            <w:rStyle w:val="Hyperlink"/>
            <w:rFonts w:ascii="Times New Roman" w:hAnsi="Times New Roman" w:cs="Times New Roman"/>
          </w:rPr>
          <w:t>putrimailina@gmail.com</w:t>
        </w:r>
      </w:hyperlink>
    </w:p>
    <w:p w:rsidR="00A335C8" w:rsidRPr="00A01003" w:rsidRDefault="00A335C8" w:rsidP="00A01003">
      <w:pPr>
        <w:spacing w:after="0" w:line="240" w:lineRule="auto"/>
        <w:jc w:val="center"/>
        <w:rPr>
          <w:rFonts w:ascii="Times New Roman" w:hAnsi="Times New Roman" w:cs="Times New Roman"/>
          <w:color w:val="000000"/>
          <w:sz w:val="24"/>
        </w:rPr>
      </w:pPr>
    </w:p>
    <w:p w:rsidR="007D2565" w:rsidRPr="00A01003" w:rsidRDefault="007D2565" w:rsidP="00A01003">
      <w:pPr>
        <w:spacing w:after="0" w:line="240" w:lineRule="auto"/>
        <w:jc w:val="center"/>
        <w:rPr>
          <w:rFonts w:ascii="Times New Roman" w:hAnsi="Times New Roman" w:cs="Times New Roman"/>
          <w:b/>
          <w:sz w:val="24"/>
        </w:rPr>
      </w:pPr>
      <w:proofErr w:type="spellStart"/>
      <w:r w:rsidRPr="00A01003">
        <w:rPr>
          <w:rFonts w:ascii="Times New Roman" w:hAnsi="Times New Roman" w:cs="Times New Roman"/>
          <w:b/>
          <w:sz w:val="24"/>
        </w:rPr>
        <w:t>Siti</w:t>
      </w:r>
      <w:proofErr w:type="spellEnd"/>
      <w:r w:rsidRPr="00A01003">
        <w:rPr>
          <w:rFonts w:ascii="Times New Roman" w:hAnsi="Times New Roman" w:cs="Times New Roman"/>
          <w:b/>
          <w:sz w:val="24"/>
        </w:rPr>
        <w:t xml:space="preserve"> </w:t>
      </w:r>
      <w:proofErr w:type="spellStart"/>
      <w:r w:rsidRPr="00A01003">
        <w:rPr>
          <w:rFonts w:ascii="Times New Roman" w:hAnsi="Times New Roman" w:cs="Times New Roman"/>
          <w:b/>
          <w:sz w:val="24"/>
        </w:rPr>
        <w:t>Aisyah</w:t>
      </w:r>
      <w:proofErr w:type="spellEnd"/>
    </w:p>
    <w:p w:rsidR="000248FE" w:rsidRPr="00A01003" w:rsidRDefault="00AF4C0F" w:rsidP="00A01003">
      <w:pPr>
        <w:spacing w:after="0" w:line="240" w:lineRule="auto"/>
        <w:jc w:val="center"/>
        <w:rPr>
          <w:rFonts w:ascii="Times New Roman" w:hAnsi="Times New Roman" w:cs="Times New Roman"/>
          <w:color w:val="000000"/>
        </w:rPr>
      </w:pPr>
      <w:r w:rsidRPr="00A01003">
        <w:rPr>
          <w:rFonts w:ascii="Times New Roman" w:hAnsi="Times New Roman" w:cs="Times New Roman"/>
          <w:bCs/>
        </w:rPr>
        <w:t xml:space="preserve">STKIP PGRI </w:t>
      </w:r>
      <w:proofErr w:type="spellStart"/>
      <w:r w:rsidRPr="00A01003">
        <w:rPr>
          <w:rFonts w:ascii="Times New Roman" w:hAnsi="Times New Roman" w:cs="Times New Roman"/>
          <w:bCs/>
        </w:rPr>
        <w:t>Sidoarjo</w:t>
      </w:r>
      <w:proofErr w:type="spellEnd"/>
      <w:r w:rsidRPr="00A01003">
        <w:rPr>
          <w:rFonts w:ascii="Times New Roman" w:hAnsi="Times New Roman" w:cs="Times New Roman"/>
          <w:bCs/>
        </w:rPr>
        <w:t xml:space="preserve">, </w:t>
      </w:r>
      <w:r w:rsidRPr="00A01003">
        <w:rPr>
          <w:rFonts w:ascii="Times New Roman" w:hAnsi="Times New Roman" w:cs="Times New Roman"/>
        </w:rPr>
        <w:t>email:</w:t>
      </w:r>
      <w:r>
        <w:rPr>
          <w:rFonts w:ascii="Times New Roman" w:hAnsi="Times New Roman" w:cs="Times New Roman"/>
        </w:rPr>
        <w:t xml:space="preserve"> </w:t>
      </w:r>
      <w:hyperlink r:id="rId8" w:history="1">
        <w:r w:rsidR="000248FE" w:rsidRPr="00A01003">
          <w:rPr>
            <w:rStyle w:val="Hyperlink"/>
            <w:rFonts w:ascii="Times New Roman" w:hAnsi="Times New Roman" w:cs="Times New Roman"/>
          </w:rPr>
          <w:t>siti.aisyah.yes@gmail.com</w:t>
        </w:r>
      </w:hyperlink>
    </w:p>
    <w:p w:rsidR="000248FE" w:rsidRPr="00A01003" w:rsidRDefault="000248FE" w:rsidP="00A01003">
      <w:pPr>
        <w:spacing w:after="0" w:line="240" w:lineRule="auto"/>
        <w:jc w:val="center"/>
        <w:rPr>
          <w:rFonts w:ascii="Times New Roman" w:hAnsi="Times New Roman" w:cs="Times New Roman"/>
          <w:color w:val="000000"/>
        </w:rPr>
      </w:pPr>
    </w:p>
    <w:p w:rsidR="00A335C8" w:rsidRPr="00A01003" w:rsidRDefault="00A335C8" w:rsidP="00A01003">
      <w:pPr>
        <w:spacing w:after="0" w:line="240" w:lineRule="auto"/>
        <w:jc w:val="center"/>
        <w:rPr>
          <w:rFonts w:ascii="Times New Roman" w:hAnsi="Times New Roman" w:cs="Times New Roman"/>
          <w:color w:val="000000"/>
        </w:rPr>
      </w:pPr>
    </w:p>
    <w:p w:rsidR="00A335C8" w:rsidRPr="00A01003" w:rsidRDefault="00A335C8" w:rsidP="00A01003">
      <w:pPr>
        <w:spacing w:after="0" w:line="240" w:lineRule="auto"/>
        <w:jc w:val="center"/>
        <w:rPr>
          <w:rFonts w:ascii="Times New Roman" w:hAnsi="Times New Roman" w:cs="Times New Roman"/>
          <w:color w:val="000000"/>
        </w:rPr>
      </w:pPr>
    </w:p>
    <w:p w:rsidR="007E29B7" w:rsidRPr="00A01003" w:rsidRDefault="000248FE" w:rsidP="00A01003">
      <w:pPr>
        <w:spacing w:after="0" w:line="240" w:lineRule="auto"/>
        <w:jc w:val="center"/>
        <w:rPr>
          <w:rFonts w:ascii="Times New Roman" w:hAnsi="Times New Roman" w:cs="Times New Roman"/>
          <w:b/>
        </w:rPr>
      </w:pPr>
      <w:r w:rsidRPr="00A01003">
        <w:rPr>
          <w:rFonts w:ascii="Times New Roman" w:hAnsi="Times New Roman" w:cs="Times New Roman"/>
          <w:b/>
        </w:rPr>
        <w:t>Abstract</w:t>
      </w:r>
    </w:p>
    <w:p w:rsidR="007E29B7" w:rsidRPr="00A01003" w:rsidRDefault="007D2565" w:rsidP="00A01003">
      <w:pPr>
        <w:spacing w:after="0" w:line="240" w:lineRule="auto"/>
        <w:ind w:left="709" w:right="709"/>
        <w:jc w:val="both"/>
        <w:rPr>
          <w:rFonts w:ascii="Times New Roman" w:hAnsi="Times New Roman" w:cs="Times New Roman"/>
          <w:i/>
          <w:shd w:val="clear" w:color="auto" w:fill="FFFFFF"/>
        </w:rPr>
      </w:pPr>
      <w:r w:rsidRPr="00A01003">
        <w:rPr>
          <w:rFonts w:ascii="Times New Roman" w:hAnsi="Times New Roman" w:cs="Times New Roman"/>
          <w:i/>
          <w:szCs w:val="24"/>
        </w:rPr>
        <w:t xml:space="preserve">This research </w:t>
      </w:r>
      <w:r w:rsidR="000C3967" w:rsidRPr="00A01003">
        <w:rPr>
          <w:rFonts w:ascii="Times New Roman" w:hAnsi="Times New Roman" w:cs="Times New Roman"/>
          <w:i/>
          <w:szCs w:val="24"/>
          <w:shd w:val="clear" w:color="auto" w:fill="FFFFFF"/>
        </w:rPr>
        <w:t>examines</w:t>
      </w:r>
      <w:r w:rsidR="000C3967" w:rsidRPr="00A01003">
        <w:rPr>
          <w:rFonts w:ascii="Times New Roman" w:hAnsi="Times New Roman" w:cs="Times New Roman"/>
          <w:i/>
          <w:shd w:val="clear" w:color="auto" w:fill="FFFFFF"/>
        </w:rPr>
        <w:t xml:space="preserve"> the use of British and American English in speaking skills on STKIP PGRI </w:t>
      </w:r>
      <w:proofErr w:type="spellStart"/>
      <w:r w:rsidR="000C3967" w:rsidRPr="00A01003">
        <w:rPr>
          <w:rFonts w:ascii="Times New Roman" w:hAnsi="Times New Roman" w:cs="Times New Roman"/>
          <w:i/>
          <w:shd w:val="clear" w:color="auto" w:fill="FFFFFF"/>
        </w:rPr>
        <w:t>Sidoarjo</w:t>
      </w:r>
      <w:proofErr w:type="spellEnd"/>
      <w:r w:rsidR="000C3967" w:rsidRPr="00A01003">
        <w:rPr>
          <w:rFonts w:ascii="Times New Roman" w:hAnsi="Times New Roman" w:cs="Times New Roman"/>
          <w:i/>
          <w:shd w:val="clear" w:color="auto" w:fill="FFFFFF"/>
        </w:rPr>
        <w:t xml:space="preserve"> University student accounts. The goal of this study was to examine the vocabulary of British English and American English on the Telegram accounts of STKIP PGRI </w:t>
      </w:r>
      <w:proofErr w:type="spellStart"/>
      <w:r w:rsidR="000C3967" w:rsidRPr="00A01003">
        <w:rPr>
          <w:rFonts w:ascii="Times New Roman" w:hAnsi="Times New Roman" w:cs="Times New Roman"/>
          <w:i/>
          <w:shd w:val="clear" w:color="auto" w:fill="FFFFFF"/>
        </w:rPr>
        <w:t>Sidoarjo</w:t>
      </w:r>
      <w:proofErr w:type="spellEnd"/>
      <w:r w:rsidR="000C3967" w:rsidRPr="00A01003">
        <w:rPr>
          <w:rFonts w:ascii="Times New Roman" w:hAnsi="Times New Roman" w:cs="Times New Roman"/>
          <w:i/>
          <w:shd w:val="clear" w:color="auto" w:fill="FFFFFF"/>
        </w:rPr>
        <w:t xml:space="preserve"> University students. This study employs a qualitative approach with descriptive analysis techniques. Purposive sampling from group voice calls used to practice speaking English was used for the sampling technique. The Telegram accounts examined are those of STKIP PGRI </w:t>
      </w:r>
      <w:proofErr w:type="spellStart"/>
      <w:r w:rsidR="000C3967" w:rsidRPr="00A01003">
        <w:rPr>
          <w:rFonts w:ascii="Times New Roman" w:hAnsi="Times New Roman" w:cs="Times New Roman"/>
          <w:i/>
          <w:shd w:val="clear" w:color="auto" w:fill="FFFFFF"/>
        </w:rPr>
        <w:t>Sidoarjo</w:t>
      </w:r>
      <w:proofErr w:type="spellEnd"/>
      <w:r w:rsidR="000C3967" w:rsidRPr="00A01003">
        <w:rPr>
          <w:rFonts w:ascii="Times New Roman" w:hAnsi="Times New Roman" w:cs="Times New Roman"/>
          <w:i/>
          <w:shd w:val="clear" w:color="auto" w:fill="FFFFFF"/>
        </w:rPr>
        <w:t xml:space="preserve"> University students. The accounts examined were five STKIP PGRI </w:t>
      </w:r>
      <w:proofErr w:type="spellStart"/>
      <w:r w:rsidR="000C3967" w:rsidRPr="00A01003">
        <w:rPr>
          <w:rFonts w:ascii="Times New Roman" w:hAnsi="Times New Roman" w:cs="Times New Roman"/>
          <w:i/>
          <w:shd w:val="clear" w:color="auto" w:fill="FFFFFF"/>
        </w:rPr>
        <w:t>Sidoarjo</w:t>
      </w:r>
      <w:proofErr w:type="spellEnd"/>
      <w:r w:rsidR="000C3967" w:rsidRPr="00A01003">
        <w:rPr>
          <w:rFonts w:ascii="Times New Roman" w:hAnsi="Times New Roman" w:cs="Times New Roman"/>
          <w:i/>
          <w:shd w:val="clear" w:color="auto" w:fill="FFFFFF"/>
        </w:rPr>
        <w:t xml:space="preserve"> student accounts. According to the findings of this study, the researcher examined the differences between British and American English speech accents on students' Telegram. Second, the researcher examines the skills of speaking about grammatical suitability, accent conv</w:t>
      </w:r>
      <w:r w:rsidR="008550BD" w:rsidRPr="00A01003">
        <w:rPr>
          <w:rFonts w:ascii="Times New Roman" w:hAnsi="Times New Roman" w:cs="Times New Roman"/>
          <w:i/>
          <w:shd w:val="clear" w:color="auto" w:fill="FFFFFF"/>
        </w:rPr>
        <w:t>ersation, and sentence context.</w:t>
      </w:r>
    </w:p>
    <w:p w:rsidR="000C3967" w:rsidRPr="00A01003" w:rsidRDefault="000C3967" w:rsidP="00A01003">
      <w:pPr>
        <w:spacing w:after="0" w:line="240" w:lineRule="auto"/>
        <w:ind w:left="709" w:right="709"/>
        <w:jc w:val="both"/>
        <w:rPr>
          <w:rFonts w:ascii="Times New Roman" w:hAnsi="Times New Roman" w:cs="Times New Roman"/>
          <w:i/>
        </w:rPr>
      </w:pPr>
      <w:r w:rsidRPr="00A01003">
        <w:rPr>
          <w:rFonts w:ascii="Times New Roman" w:hAnsi="Times New Roman" w:cs="Times New Roman"/>
          <w:b/>
          <w:i/>
        </w:rPr>
        <w:t>Keywords:</w:t>
      </w:r>
      <w:r w:rsidRPr="00A01003">
        <w:rPr>
          <w:rFonts w:ascii="Times New Roman" w:hAnsi="Times New Roman" w:cs="Times New Roman"/>
          <w:i/>
        </w:rPr>
        <w:t xml:space="preserve"> British </w:t>
      </w:r>
      <w:proofErr w:type="spellStart"/>
      <w:r w:rsidRPr="00A01003">
        <w:rPr>
          <w:rFonts w:ascii="Times New Roman" w:hAnsi="Times New Roman" w:cs="Times New Roman"/>
          <w:i/>
        </w:rPr>
        <w:t>dan</w:t>
      </w:r>
      <w:proofErr w:type="spellEnd"/>
      <w:r w:rsidRPr="00A01003">
        <w:rPr>
          <w:rFonts w:ascii="Times New Roman" w:hAnsi="Times New Roman" w:cs="Times New Roman"/>
          <w:i/>
        </w:rPr>
        <w:t xml:space="preserve"> American English; speaking; telegram voice call group</w:t>
      </w:r>
    </w:p>
    <w:p w:rsidR="000248FE" w:rsidRPr="00A01003" w:rsidRDefault="000248FE" w:rsidP="00A01003">
      <w:pPr>
        <w:spacing w:after="0" w:line="360" w:lineRule="auto"/>
        <w:jc w:val="both"/>
        <w:rPr>
          <w:rFonts w:ascii="Times New Roman" w:hAnsi="Times New Roman" w:cs="Times New Roman"/>
          <w:i/>
          <w:sz w:val="24"/>
        </w:rPr>
      </w:pPr>
    </w:p>
    <w:p w:rsidR="00A335C8" w:rsidRPr="00A01003" w:rsidRDefault="00A335C8" w:rsidP="00A01003">
      <w:pPr>
        <w:spacing w:after="0" w:line="360" w:lineRule="auto"/>
        <w:jc w:val="both"/>
        <w:rPr>
          <w:rFonts w:ascii="Times New Roman" w:hAnsi="Times New Roman" w:cs="Times New Roman"/>
          <w:i/>
          <w:sz w:val="24"/>
        </w:rPr>
      </w:pPr>
    </w:p>
    <w:p w:rsidR="000C3967" w:rsidRPr="00A01003" w:rsidRDefault="000248FE" w:rsidP="00A01003">
      <w:pPr>
        <w:spacing w:after="0" w:line="360" w:lineRule="auto"/>
        <w:jc w:val="both"/>
        <w:rPr>
          <w:rFonts w:ascii="Times New Roman" w:hAnsi="Times New Roman" w:cs="Times New Roman"/>
          <w:b/>
          <w:sz w:val="24"/>
        </w:rPr>
      </w:pPr>
      <w:r w:rsidRPr="00A01003">
        <w:rPr>
          <w:rFonts w:ascii="Times New Roman" w:hAnsi="Times New Roman" w:cs="Times New Roman"/>
          <w:b/>
          <w:sz w:val="24"/>
        </w:rPr>
        <w:t>INTRODUCTION</w:t>
      </w:r>
    </w:p>
    <w:p w:rsidR="001376CD" w:rsidRPr="00A01003" w:rsidRDefault="004D3A7D"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These two distinct English versions can be traced back to the early 17th century, when British colonies were established in America. According to an article titled "American English vs. British English" (</w:t>
      </w:r>
      <w:proofErr w:type="spellStart"/>
      <w:r w:rsidRPr="00A01003">
        <w:rPr>
          <w:rFonts w:ascii="Times New Roman" w:hAnsi="Times New Roman" w:cs="Times New Roman"/>
          <w:sz w:val="24"/>
        </w:rPr>
        <w:t>n.d.</w:t>
      </w:r>
      <w:proofErr w:type="spellEnd"/>
      <w:r w:rsidRPr="00A01003">
        <w:rPr>
          <w:rFonts w:ascii="Times New Roman" w:hAnsi="Times New Roman" w:cs="Times New Roman"/>
          <w:sz w:val="24"/>
        </w:rPr>
        <w:t>), English spread to other parts of the world because the British Empire had a large reach at the time. However, the English version used in America gradually diverged from the original British English, resulting in the recognition of two distinct versions. According to the article, these distinctions include not only pronunciation but also "grammar, vocabulary (lexis), and spelling pronunciation." These distinctions are discussed in this essay.</w:t>
      </w:r>
    </w:p>
    <w:p w:rsidR="001376CD" w:rsidRPr="00A01003" w:rsidRDefault="004D3A7D"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 xml:space="preserve">In the age of globalization, every individual must be able to communicate in English. This is the primary tool for establishing communication and competing on a global scale. English is the medium of communication and the first international language used to interact with people all over the world. English is a Germanic language that was </w:t>
      </w:r>
      <w:r w:rsidRPr="00A01003">
        <w:rPr>
          <w:rFonts w:ascii="Times New Roman" w:hAnsi="Times New Roman" w:cs="Times New Roman"/>
          <w:sz w:val="24"/>
        </w:rPr>
        <w:lastRenderedPageBreak/>
        <w:t xml:space="preserve">first spoken in the early medieval period in England. It is now the official language and is widely spoken in nearly </w:t>
      </w:r>
      <w:bookmarkStart w:id="0" w:name="_GoBack"/>
      <w:bookmarkEnd w:id="0"/>
      <w:r w:rsidRPr="00A01003">
        <w:rPr>
          <w:rFonts w:ascii="Times New Roman" w:hAnsi="Times New Roman" w:cs="Times New Roman"/>
          <w:sz w:val="24"/>
        </w:rPr>
        <w:t>60 countries worldwide.</w:t>
      </w:r>
    </w:p>
    <w:p w:rsidR="001376CD" w:rsidRPr="00A01003" w:rsidRDefault="004D3A7D"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In English, four aspects of language skills are taught: reading, writing, listening, and speaking. Because these four skills are part of language, which is essentially a means of communication, they have a high contribution in this case and can be used as an indicator to improve students' abilities effectively. Though speaking is one of the most important skills. Speaking skills should be regularly trained and practiced. As a result, in this day and age of technological advancement, using the popular media Telegram is one way to improve one's speaking skills.</w:t>
      </w:r>
      <w:r w:rsidR="00433FE1" w:rsidRPr="00A01003">
        <w:rPr>
          <w:rFonts w:ascii="Times New Roman" w:hAnsi="Times New Roman" w:cs="Times New Roman"/>
          <w:sz w:val="24"/>
        </w:rPr>
        <w:t xml:space="preserve"> </w:t>
      </w:r>
      <w:r w:rsidR="00104FB6" w:rsidRPr="00A01003">
        <w:rPr>
          <w:rFonts w:ascii="Times New Roman" w:hAnsi="Times New Roman" w:cs="Times New Roman"/>
          <w:sz w:val="24"/>
          <w:szCs w:val="24"/>
        </w:rPr>
        <w:t>To summarize, social media is a digital and online community that allows people to interact with one another. Telegram is already known to the students</w:t>
      </w:r>
      <w:r w:rsidR="00433FE1" w:rsidRPr="00A01003">
        <w:rPr>
          <w:rFonts w:ascii="Times New Roman" w:hAnsi="Times New Roman" w:cs="Times New Roman"/>
          <w:sz w:val="24"/>
          <w:szCs w:val="24"/>
        </w:rPr>
        <w:t xml:space="preserve"> as an online social community. </w:t>
      </w:r>
      <w:r w:rsidR="00104FB6" w:rsidRPr="00A01003">
        <w:rPr>
          <w:rFonts w:ascii="Times New Roman" w:hAnsi="Times New Roman" w:cs="Times New Roman"/>
          <w:sz w:val="24"/>
          <w:szCs w:val="24"/>
        </w:rPr>
        <w:t xml:space="preserve">Telegram is a communication platform that allows students to share information in groups. </w:t>
      </w:r>
      <w:proofErr w:type="spellStart"/>
      <w:r w:rsidR="00104FB6" w:rsidRPr="00A01003">
        <w:rPr>
          <w:rFonts w:ascii="Times New Roman" w:hAnsi="Times New Roman" w:cs="Times New Roman"/>
          <w:sz w:val="24"/>
          <w:szCs w:val="24"/>
        </w:rPr>
        <w:t>Fitriansyah</w:t>
      </w:r>
      <w:proofErr w:type="spellEnd"/>
      <w:r w:rsidR="00104FB6" w:rsidRPr="00A01003">
        <w:rPr>
          <w:rFonts w:ascii="Times New Roman" w:hAnsi="Times New Roman" w:cs="Times New Roman"/>
          <w:sz w:val="24"/>
          <w:szCs w:val="24"/>
        </w:rPr>
        <w:t xml:space="preserve"> </w:t>
      </w:r>
      <w:proofErr w:type="spellStart"/>
      <w:r w:rsidR="00104FB6" w:rsidRPr="00A01003">
        <w:rPr>
          <w:rFonts w:ascii="Times New Roman" w:hAnsi="Times New Roman" w:cs="Times New Roman"/>
          <w:sz w:val="24"/>
          <w:szCs w:val="24"/>
        </w:rPr>
        <w:t>Fifit</w:t>
      </w:r>
      <w:proofErr w:type="spellEnd"/>
      <w:r w:rsidR="00104FB6" w:rsidRPr="00A01003">
        <w:rPr>
          <w:rFonts w:ascii="Times New Roman" w:hAnsi="Times New Roman" w:cs="Times New Roman"/>
          <w:sz w:val="24"/>
          <w:szCs w:val="24"/>
        </w:rPr>
        <w:t xml:space="preserve"> (2020)</w:t>
      </w:r>
      <w:r w:rsidR="00433FE1" w:rsidRPr="00A01003">
        <w:rPr>
          <w:rFonts w:ascii="Times New Roman" w:hAnsi="Times New Roman" w:cs="Times New Roman"/>
          <w:sz w:val="24"/>
          <w:szCs w:val="24"/>
        </w:rPr>
        <w:t>.</w:t>
      </w:r>
    </w:p>
    <w:p w:rsidR="001376CD" w:rsidRPr="00A01003" w:rsidRDefault="009D166E"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The presence of Telegram in the world of social networking causes significant changes because it allows students to do a variety of activities by utilizing the benefits and sophistication of Telegram in order to speak in groups and compare two English accents, namely British and American. The presence of Telegram in the world of social networking brought about a significant change because it made it easier for students to carry out various activities by utilizing the benefits of Telegram, as well as being able to compare two different accents when making group calls. As citizens or members of a digital society, we must be able to use rapid technological changes as a means of communication; this is one of our responsibilities as the nation's next generation.</w:t>
      </w:r>
    </w:p>
    <w:p w:rsidR="001376CD" w:rsidRPr="00A01003" w:rsidRDefault="009D166E"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 xml:space="preserve">As a result, using Telegram as a medium of communication in English learning is incorrect. Instead, use a group chat call to demonstrate the difference between two English accents. In light of the problem's context, the purpose of this study is to examine how the use of Telegram as a medium of communication affects English learning. Of course, we are directly related to digital learning in order for someone's perspective to be global in addressing these issues. As citizens of a digital society, we must be able to capitalize on rapid technological changes; this is our responsibility as the nation's next generation. </w:t>
      </w:r>
    </w:p>
    <w:p w:rsidR="00E605F3" w:rsidRPr="00A01003" w:rsidRDefault="00E605F3"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 xml:space="preserve">Furthermore, Telegram is a mobile application that allows users to message someone, send a picture or video, and make a video call in groups or privately. Telegram has over 192 million monthly active users who use it as a communication tool. The students' perspectives on using Telegram in the teaching and learning process differ. in </w:t>
      </w:r>
      <w:r w:rsidRPr="00A01003">
        <w:rPr>
          <w:rFonts w:ascii="Times New Roman" w:hAnsi="Times New Roman" w:cs="Times New Roman"/>
          <w:sz w:val="24"/>
        </w:rPr>
        <w:lastRenderedPageBreak/>
        <w:t xml:space="preserve">this study concluded that telegram is a transmission tool to distribute learning content, </w:t>
      </w:r>
      <w:proofErr w:type="spellStart"/>
      <w:r w:rsidRPr="00A01003">
        <w:rPr>
          <w:rFonts w:ascii="Times New Roman" w:hAnsi="Times New Roman" w:cs="Times New Roman"/>
          <w:sz w:val="24"/>
        </w:rPr>
        <w:t>Rinasih</w:t>
      </w:r>
      <w:proofErr w:type="spellEnd"/>
      <w:r w:rsidRPr="00A01003">
        <w:rPr>
          <w:rFonts w:ascii="Times New Roman" w:hAnsi="Times New Roman" w:cs="Times New Roman"/>
          <w:sz w:val="24"/>
        </w:rPr>
        <w:t xml:space="preserve"> (2015). Perception is an external factor in forming opinions, comprehending beliefs, and responding to an innovation (Johnson in </w:t>
      </w:r>
      <w:proofErr w:type="spellStart"/>
      <w:r w:rsidRPr="00A01003">
        <w:rPr>
          <w:rFonts w:ascii="Times New Roman" w:hAnsi="Times New Roman" w:cs="Times New Roman"/>
          <w:sz w:val="24"/>
        </w:rPr>
        <w:t>Alnujaidi</w:t>
      </w:r>
      <w:proofErr w:type="spellEnd"/>
      <w:r w:rsidRPr="00A01003">
        <w:rPr>
          <w:rFonts w:ascii="Times New Roman" w:hAnsi="Times New Roman" w:cs="Times New Roman"/>
          <w:sz w:val="24"/>
        </w:rPr>
        <w:t>, 2017).</w:t>
      </w:r>
    </w:p>
    <w:p w:rsidR="000248FE" w:rsidRPr="00A01003" w:rsidRDefault="000248FE" w:rsidP="00A01003">
      <w:pPr>
        <w:spacing w:after="0" w:line="360" w:lineRule="auto"/>
        <w:jc w:val="both"/>
        <w:rPr>
          <w:rFonts w:ascii="Times New Roman" w:hAnsi="Times New Roman" w:cs="Times New Roman"/>
          <w:sz w:val="24"/>
        </w:rPr>
      </w:pPr>
    </w:p>
    <w:p w:rsidR="007D2565" w:rsidRPr="00A01003" w:rsidRDefault="000248FE" w:rsidP="00A01003">
      <w:pPr>
        <w:spacing w:after="0" w:line="360" w:lineRule="auto"/>
        <w:jc w:val="both"/>
        <w:rPr>
          <w:rFonts w:ascii="Times New Roman" w:hAnsi="Times New Roman" w:cs="Times New Roman"/>
          <w:b/>
          <w:sz w:val="24"/>
        </w:rPr>
      </w:pPr>
      <w:r w:rsidRPr="00A01003">
        <w:rPr>
          <w:rFonts w:ascii="Times New Roman" w:hAnsi="Times New Roman" w:cs="Times New Roman"/>
          <w:b/>
          <w:sz w:val="24"/>
        </w:rPr>
        <w:t>METHOD</w:t>
      </w:r>
    </w:p>
    <w:p w:rsidR="001376CD" w:rsidRPr="00A01003" w:rsidRDefault="00A91ED8"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This research uses a qualitative descriptive approach, emphasizing words. This research, according to (</w:t>
      </w:r>
      <w:proofErr w:type="spellStart"/>
      <w:r w:rsidRPr="00A01003">
        <w:rPr>
          <w:rFonts w:ascii="Times New Roman" w:hAnsi="Times New Roman" w:cs="Times New Roman"/>
          <w:sz w:val="24"/>
        </w:rPr>
        <w:t>Lindlof</w:t>
      </w:r>
      <w:proofErr w:type="spellEnd"/>
      <w:r w:rsidRPr="00A01003">
        <w:rPr>
          <w:rFonts w:ascii="Times New Roman" w:hAnsi="Times New Roman" w:cs="Times New Roman"/>
          <w:sz w:val="24"/>
        </w:rPr>
        <w:t xml:space="preserve"> and Taylor, 2002), seeks truth and analyzes the state, content, and experience of social action rather than transforming it into a mathematical or other formal transformation. Purposive sampling was used by the researchers, who took samples from STKIP PGRI </w:t>
      </w:r>
      <w:proofErr w:type="spellStart"/>
      <w:r w:rsidRPr="00A01003">
        <w:rPr>
          <w:rFonts w:ascii="Times New Roman" w:hAnsi="Times New Roman" w:cs="Times New Roman"/>
          <w:sz w:val="24"/>
        </w:rPr>
        <w:t>Sidoarjo</w:t>
      </w:r>
      <w:proofErr w:type="spellEnd"/>
      <w:r w:rsidRPr="00A01003">
        <w:rPr>
          <w:rFonts w:ascii="Times New Roman" w:hAnsi="Times New Roman" w:cs="Times New Roman"/>
          <w:sz w:val="24"/>
        </w:rPr>
        <w:t xml:space="preserve"> University students' Telegram accounts.</w:t>
      </w:r>
    </w:p>
    <w:p w:rsidR="00A91ED8" w:rsidRPr="00A01003" w:rsidRDefault="00FD7414"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 xml:space="preserve">15 Telegram accounts with English accent pronunciation in English class were analyzed as data. The researcher collected data from 5 samples of STKIP PGRI </w:t>
      </w:r>
      <w:proofErr w:type="spellStart"/>
      <w:r w:rsidRPr="00A01003">
        <w:rPr>
          <w:rFonts w:ascii="Times New Roman" w:hAnsi="Times New Roman" w:cs="Times New Roman"/>
          <w:sz w:val="24"/>
        </w:rPr>
        <w:t>Sidoarjo</w:t>
      </w:r>
      <w:proofErr w:type="spellEnd"/>
      <w:r w:rsidRPr="00A01003">
        <w:rPr>
          <w:rFonts w:ascii="Times New Roman" w:hAnsi="Times New Roman" w:cs="Times New Roman"/>
          <w:sz w:val="24"/>
        </w:rPr>
        <w:t xml:space="preserve"> University students' Telegram accounts. Researchers analyzed and classified British English and American English accent pronunciation when making group voice calls on the STKIP PGRI </w:t>
      </w:r>
      <w:proofErr w:type="spellStart"/>
      <w:r w:rsidRPr="00A01003">
        <w:rPr>
          <w:rFonts w:ascii="Times New Roman" w:hAnsi="Times New Roman" w:cs="Times New Roman"/>
          <w:sz w:val="24"/>
        </w:rPr>
        <w:t>Sidoarjo</w:t>
      </w:r>
      <w:proofErr w:type="spellEnd"/>
      <w:r w:rsidRPr="00A01003">
        <w:rPr>
          <w:rFonts w:ascii="Times New Roman" w:hAnsi="Times New Roman" w:cs="Times New Roman"/>
          <w:sz w:val="24"/>
        </w:rPr>
        <w:t xml:space="preserve"> University Students' Telegram account.</w:t>
      </w:r>
    </w:p>
    <w:p w:rsidR="00FD7414" w:rsidRPr="00A01003" w:rsidRDefault="00FD7414" w:rsidP="00A01003">
      <w:pPr>
        <w:spacing w:after="0" w:line="360" w:lineRule="auto"/>
        <w:jc w:val="both"/>
        <w:rPr>
          <w:rFonts w:ascii="Times New Roman" w:hAnsi="Times New Roman" w:cs="Times New Roman"/>
          <w:sz w:val="24"/>
        </w:rPr>
      </w:pPr>
    </w:p>
    <w:p w:rsidR="00FD7414" w:rsidRPr="00A01003" w:rsidRDefault="00FD7414" w:rsidP="00A01003">
      <w:pPr>
        <w:spacing w:after="0" w:line="360" w:lineRule="auto"/>
        <w:jc w:val="both"/>
        <w:rPr>
          <w:rFonts w:ascii="Times New Roman" w:hAnsi="Times New Roman" w:cs="Times New Roman"/>
          <w:b/>
          <w:sz w:val="24"/>
        </w:rPr>
      </w:pPr>
      <w:r w:rsidRPr="00A01003">
        <w:rPr>
          <w:rFonts w:ascii="Times New Roman" w:hAnsi="Times New Roman" w:cs="Times New Roman"/>
          <w:b/>
          <w:sz w:val="24"/>
        </w:rPr>
        <w:t>FINDINGS</w:t>
      </w:r>
    </w:p>
    <w:p w:rsidR="00FD7414" w:rsidRPr="00A01003" w:rsidRDefault="00FD7414" w:rsidP="00A01003">
      <w:pPr>
        <w:spacing w:after="0" w:line="360" w:lineRule="auto"/>
        <w:ind w:firstLine="720"/>
        <w:jc w:val="both"/>
        <w:rPr>
          <w:rFonts w:ascii="Times New Roman" w:hAnsi="Times New Roman" w:cs="Times New Roman"/>
          <w:sz w:val="24"/>
        </w:rPr>
      </w:pPr>
      <w:r w:rsidRPr="00A01003">
        <w:rPr>
          <w:rFonts w:ascii="Times New Roman" w:hAnsi="Times New Roman" w:cs="Times New Roman"/>
          <w:sz w:val="24"/>
        </w:rPr>
        <w:t xml:space="preserve">In relation to the study's purpose, the researcher categorizes the vocabulary of British English and American English used by STKIP PGRI </w:t>
      </w:r>
      <w:proofErr w:type="spellStart"/>
      <w:r w:rsidRPr="00A01003">
        <w:rPr>
          <w:rFonts w:ascii="Times New Roman" w:hAnsi="Times New Roman" w:cs="Times New Roman"/>
          <w:sz w:val="24"/>
        </w:rPr>
        <w:t>Sidoarjo</w:t>
      </w:r>
      <w:proofErr w:type="spellEnd"/>
      <w:r w:rsidRPr="00A01003">
        <w:rPr>
          <w:rFonts w:ascii="Times New Roman" w:hAnsi="Times New Roman" w:cs="Times New Roman"/>
          <w:sz w:val="24"/>
        </w:rPr>
        <w:t xml:space="preserve"> University students in developing speaking skills on their 15 Telegram accounts as data.</w:t>
      </w:r>
    </w:p>
    <w:p w:rsidR="00EC6097" w:rsidRPr="00A01003" w:rsidRDefault="00EC6097" w:rsidP="00A01003">
      <w:pPr>
        <w:spacing w:after="0" w:line="360" w:lineRule="auto"/>
        <w:jc w:val="both"/>
        <w:rPr>
          <w:rFonts w:ascii="Times New Roman" w:hAnsi="Times New Roman" w:cs="Times New Roman"/>
          <w:sz w:val="24"/>
        </w:rPr>
      </w:pPr>
      <w:r w:rsidRPr="00A01003">
        <w:rPr>
          <w:rFonts w:ascii="Times New Roman" w:hAnsi="Times New Roman" w:cs="Times New Roman"/>
          <w:noProof/>
          <w:sz w:val="24"/>
        </w:rPr>
        <w:drawing>
          <wp:anchor distT="0" distB="0" distL="114300" distR="114300" simplePos="0" relativeHeight="251658240" behindDoc="0" locked="0" layoutInCell="1" allowOverlap="1">
            <wp:simplePos x="0" y="0"/>
            <wp:positionH relativeFrom="margin">
              <wp:align>center</wp:align>
            </wp:positionH>
            <wp:positionV relativeFrom="paragraph">
              <wp:posOffset>-3590</wp:posOffset>
            </wp:positionV>
            <wp:extent cx="1696867" cy="2543175"/>
            <wp:effectExtent l="0" t="0" r="0" b="0"/>
            <wp:wrapThrough wrapText="bothSides">
              <wp:wrapPolygon edited="0">
                <wp:start x="0" y="0"/>
                <wp:lineTo x="0" y="21357"/>
                <wp:lineTo x="21341" y="21357"/>
                <wp:lineTo x="2134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S Obrolan Group.jpg"/>
                    <pic:cNvPicPr/>
                  </pic:nvPicPr>
                  <pic:blipFill>
                    <a:blip r:embed="rId9">
                      <a:extLst>
                        <a:ext uri="{28A0092B-C50C-407E-A947-70E740481C1C}">
                          <a14:useLocalDpi xmlns:a14="http://schemas.microsoft.com/office/drawing/2010/main" val="0"/>
                        </a:ext>
                      </a:extLst>
                    </a:blip>
                    <a:stretch>
                      <a:fillRect/>
                    </a:stretch>
                  </pic:blipFill>
                  <pic:spPr>
                    <a:xfrm>
                      <a:off x="0" y="0"/>
                      <a:ext cx="1696867" cy="2543175"/>
                    </a:xfrm>
                    <a:prstGeom prst="rect">
                      <a:avLst/>
                    </a:prstGeom>
                  </pic:spPr>
                </pic:pic>
              </a:graphicData>
            </a:graphic>
            <wp14:sizeRelH relativeFrom="page">
              <wp14:pctWidth>0</wp14:pctWidth>
            </wp14:sizeRelH>
            <wp14:sizeRelV relativeFrom="page">
              <wp14:pctHeight>0</wp14:pctHeight>
            </wp14:sizeRelV>
          </wp:anchor>
        </w:drawing>
      </w:r>
    </w:p>
    <w:p w:rsidR="00FD7414" w:rsidRPr="00A01003" w:rsidRDefault="00FD7414"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p>
    <w:p w:rsidR="001376CD" w:rsidRPr="00A01003" w:rsidRDefault="001376CD"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center"/>
        <w:rPr>
          <w:rFonts w:ascii="Times New Roman" w:hAnsi="Times New Roman" w:cs="Times New Roman"/>
          <w:b/>
          <w:sz w:val="24"/>
        </w:rPr>
      </w:pPr>
      <w:r w:rsidRPr="00A01003">
        <w:rPr>
          <w:rFonts w:ascii="Times New Roman" w:hAnsi="Times New Roman" w:cs="Times New Roman"/>
          <w:b/>
          <w:sz w:val="24"/>
        </w:rPr>
        <w:t xml:space="preserve">Figure </w:t>
      </w:r>
      <w:r w:rsidR="00A01003" w:rsidRPr="00A01003">
        <w:rPr>
          <w:rFonts w:ascii="Times New Roman" w:hAnsi="Times New Roman" w:cs="Times New Roman"/>
          <w:b/>
          <w:sz w:val="24"/>
        </w:rPr>
        <w:t>of</w:t>
      </w:r>
      <w:r w:rsidRPr="00A01003">
        <w:rPr>
          <w:rFonts w:ascii="Times New Roman" w:hAnsi="Times New Roman" w:cs="Times New Roman"/>
          <w:b/>
          <w:sz w:val="24"/>
        </w:rPr>
        <w:t xml:space="preserve"> Telegram Voice Group</w:t>
      </w:r>
    </w:p>
    <w:p w:rsidR="001376CD" w:rsidRPr="00A01003" w:rsidRDefault="001376CD"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sz w:val="24"/>
        </w:rPr>
      </w:pPr>
      <w:r w:rsidRPr="00A01003">
        <w:rPr>
          <w:rFonts w:ascii="Times New Roman" w:hAnsi="Times New Roman" w:cs="Times New Roman"/>
          <w:sz w:val="24"/>
        </w:rPr>
        <w:lastRenderedPageBreak/>
        <w:t>We can see the results of the data analysis process;</w:t>
      </w:r>
    </w:p>
    <w:p w:rsidR="00EC6097" w:rsidRPr="00A01003" w:rsidRDefault="00EC6097" w:rsidP="00A01003">
      <w:pPr>
        <w:pStyle w:val="ListParagraph"/>
        <w:numPr>
          <w:ilvl w:val="0"/>
          <w:numId w:val="9"/>
        </w:numPr>
        <w:spacing w:line="360" w:lineRule="auto"/>
        <w:ind w:left="426"/>
        <w:jc w:val="both"/>
        <w:rPr>
          <w:sz w:val="24"/>
        </w:rPr>
      </w:pPr>
      <w:r w:rsidRPr="00A01003">
        <w:rPr>
          <w:sz w:val="24"/>
        </w:rPr>
        <w:t>Differentiation of British and American English</w:t>
      </w:r>
    </w:p>
    <w:p w:rsidR="00EC6097" w:rsidRPr="00A01003" w:rsidRDefault="00EC6097" w:rsidP="00A01003">
      <w:pPr>
        <w:pStyle w:val="ListParagraph"/>
        <w:numPr>
          <w:ilvl w:val="1"/>
          <w:numId w:val="9"/>
        </w:numPr>
        <w:spacing w:line="360" w:lineRule="auto"/>
        <w:ind w:left="851"/>
        <w:jc w:val="both"/>
        <w:rPr>
          <w:sz w:val="24"/>
        </w:rPr>
      </w:pPr>
      <w:r w:rsidRPr="00A01003">
        <w:rPr>
          <w:sz w:val="24"/>
        </w:rPr>
        <w:t>Lexicon Distinction</w:t>
      </w:r>
    </w:p>
    <w:p w:rsidR="00EC6097" w:rsidRPr="00A01003" w:rsidRDefault="00EC6097" w:rsidP="00A01003">
      <w:pPr>
        <w:pStyle w:val="ListParagraph"/>
        <w:numPr>
          <w:ilvl w:val="1"/>
          <w:numId w:val="9"/>
        </w:numPr>
        <w:spacing w:line="360" w:lineRule="auto"/>
        <w:ind w:left="851"/>
        <w:jc w:val="both"/>
        <w:rPr>
          <w:sz w:val="24"/>
        </w:rPr>
      </w:pPr>
      <w:r w:rsidRPr="00A01003">
        <w:rPr>
          <w:sz w:val="24"/>
        </w:rPr>
        <w:t>Accent Variation</w:t>
      </w:r>
    </w:p>
    <w:p w:rsidR="00EC6097" w:rsidRPr="00A01003" w:rsidRDefault="00EC6097" w:rsidP="00A01003">
      <w:pPr>
        <w:spacing w:after="0" w:line="360" w:lineRule="auto"/>
        <w:ind w:left="131" w:firstLine="720"/>
        <w:jc w:val="both"/>
        <w:rPr>
          <w:rFonts w:ascii="Times New Roman" w:hAnsi="Times New Roman" w:cs="Times New Roman"/>
          <w:sz w:val="24"/>
        </w:rPr>
      </w:pPr>
      <w:r w:rsidRPr="00A01003">
        <w:rPr>
          <w:rFonts w:ascii="Times New Roman" w:hAnsi="Times New Roman" w:cs="Times New Roman"/>
          <w:sz w:val="24"/>
        </w:rPr>
        <w:t>Pronunciation (1.3)</w:t>
      </w:r>
    </w:p>
    <w:p w:rsidR="00EC6097" w:rsidRPr="00A01003" w:rsidRDefault="00EC6097" w:rsidP="00A01003">
      <w:pPr>
        <w:pStyle w:val="ListParagraph"/>
        <w:numPr>
          <w:ilvl w:val="0"/>
          <w:numId w:val="9"/>
        </w:numPr>
        <w:spacing w:line="360" w:lineRule="auto"/>
        <w:ind w:left="426"/>
        <w:jc w:val="both"/>
        <w:rPr>
          <w:sz w:val="24"/>
        </w:rPr>
      </w:pPr>
      <w:r w:rsidRPr="00A01003">
        <w:rPr>
          <w:sz w:val="24"/>
        </w:rPr>
        <w:t>Speaking Skills</w:t>
      </w:r>
    </w:p>
    <w:p w:rsidR="00EC6097" w:rsidRPr="00A01003" w:rsidRDefault="00EC6097" w:rsidP="00A01003">
      <w:pPr>
        <w:pStyle w:val="ListParagraph"/>
        <w:numPr>
          <w:ilvl w:val="1"/>
          <w:numId w:val="9"/>
        </w:numPr>
        <w:spacing w:line="360" w:lineRule="auto"/>
        <w:ind w:left="851"/>
        <w:jc w:val="both"/>
        <w:rPr>
          <w:sz w:val="24"/>
        </w:rPr>
      </w:pPr>
      <w:r w:rsidRPr="00A01003">
        <w:rPr>
          <w:sz w:val="24"/>
        </w:rPr>
        <w:t xml:space="preserve">Distinctions between English Grammar and American English </w:t>
      </w:r>
    </w:p>
    <w:p w:rsidR="00EC6097" w:rsidRPr="00A01003" w:rsidRDefault="00EC6097" w:rsidP="00A01003">
      <w:pPr>
        <w:pStyle w:val="ListParagraph"/>
        <w:numPr>
          <w:ilvl w:val="1"/>
          <w:numId w:val="9"/>
        </w:numPr>
        <w:spacing w:line="360" w:lineRule="auto"/>
        <w:ind w:left="851"/>
        <w:jc w:val="both"/>
        <w:rPr>
          <w:sz w:val="24"/>
        </w:rPr>
      </w:pPr>
      <w:r w:rsidRPr="00A01003">
        <w:rPr>
          <w:sz w:val="24"/>
        </w:rPr>
        <w:t>Application of British Grammatical Speaking English and American English active</w:t>
      </w:r>
    </w:p>
    <w:p w:rsidR="00EC6097" w:rsidRPr="00A01003" w:rsidRDefault="00EC6097" w:rsidP="00A01003">
      <w:pPr>
        <w:pStyle w:val="ListParagraph"/>
        <w:numPr>
          <w:ilvl w:val="0"/>
          <w:numId w:val="9"/>
        </w:numPr>
        <w:spacing w:line="360" w:lineRule="auto"/>
        <w:ind w:left="426"/>
        <w:jc w:val="both"/>
        <w:rPr>
          <w:sz w:val="24"/>
        </w:rPr>
      </w:pPr>
      <w:r w:rsidRPr="00A01003">
        <w:rPr>
          <w:sz w:val="24"/>
        </w:rPr>
        <w:t>As a source of English knowledge, British and American English</w:t>
      </w:r>
    </w:p>
    <w:p w:rsidR="00EC6097" w:rsidRPr="00A01003" w:rsidRDefault="00EC6097" w:rsidP="00A01003">
      <w:pPr>
        <w:pStyle w:val="ListParagraph"/>
        <w:numPr>
          <w:ilvl w:val="1"/>
          <w:numId w:val="9"/>
        </w:numPr>
        <w:spacing w:line="360" w:lineRule="auto"/>
        <w:ind w:left="851"/>
        <w:jc w:val="both"/>
        <w:rPr>
          <w:sz w:val="24"/>
        </w:rPr>
      </w:pPr>
      <w:r w:rsidRPr="00A01003">
        <w:rPr>
          <w:sz w:val="24"/>
        </w:rPr>
        <w:t>Telegram as a Popular Medium for Speaking Skills Development</w:t>
      </w:r>
    </w:p>
    <w:p w:rsidR="00EC6097" w:rsidRPr="00A01003" w:rsidRDefault="00EC6097" w:rsidP="00A01003">
      <w:pPr>
        <w:spacing w:after="0" w:line="360" w:lineRule="auto"/>
        <w:ind w:left="131" w:firstLine="720"/>
        <w:jc w:val="both"/>
        <w:rPr>
          <w:rFonts w:ascii="Times New Roman" w:hAnsi="Times New Roman" w:cs="Times New Roman"/>
          <w:sz w:val="24"/>
        </w:rPr>
      </w:pPr>
      <w:r w:rsidRPr="00A01003">
        <w:rPr>
          <w:rFonts w:ascii="Times New Roman" w:hAnsi="Times New Roman" w:cs="Times New Roman"/>
          <w:sz w:val="24"/>
        </w:rPr>
        <w:t>Glossary (3.2)</w:t>
      </w:r>
    </w:p>
    <w:p w:rsidR="00EC6097" w:rsidRPr="00A01003" w:rsidRDefault="00EC6097" w:rsidP="00A01003">
      <w:pPr>
        <w:spacing w:after="0" w:line="360" w:lineRule="auto"/>
        <w:jc w:val="both"/>
        <w:rPr>
          <w:rFonts w:ascii="Times New Roman" w:hAnsi="Times New Roman" w:cs="Times New Roman"/>
          <w:sz w:val="24"/>
        </w:rPr>
      </w:pPr>
    </w:p>
    <w:p w:rsidR="00EC6097" w:rsidRPr="00A01003" w:rsidRDefault="00EC6097" w:rsidP="00A01003">
      <w:pPr>
        <w:spacing w:after="0" w:line="360" w:lineRule="auto"/>
        <w:jc w:val="both"/>
        <w:rPr>
          <w:rFonts w:ascii="Times New Roman" w:hAnsi="Times New Roman" w:cs="Times New Roman"/>
          <w:b/>
          <w:sz w:val="24"/>
          <w:szCs w:val="24"/>
          <w:lang w:val="en-GB"/>
        </w:rPr>
      </w:pPr>
      <w:r w:rsidRPr="00A01003">
        <w:rPr>
          <w:rFonts w:ascii="Times New Roman" w:hAnsi="Times New Roman" w:cs="Times New Roman"/>
          <w:b/>
          <w:sz w:val="24"/>
          <w:szCs w:val="24"/>
        </w:rPr>
        <w:t>RESULTS</w:t>
      </w:r>
      <w:r w:rsidRPr="00A01003">
        <w:rPr>
          <w:rFonts w:ascii="Times New Roman" w:hAnsi="Times New Roman" w:cs="Times New Roman"/>
          <w:b/>
          <w:sz w:val="24"/>
          <w:szCs w:val="24"/>
          <w:lang w:val="en-GB"/>
        </w:rPr>
        <w:t xml:space="preserve"> AND DISCUSSION</w:t>
      </w:r>
    </w:p>
    <w:p w:rsidR="00EC6097" w:rsidRPr="00A01003" w:rsidRDefault="00EC6097" w:rsidP="00A01003">
      <w:pPr>
        <w:pStyle w:val="ListParagraph"/>
        <w:numPr>
          <w:ilvl w:val="0"/>
          <w:numId w:val="12"/>
        </w:numPr>
        <w:spacing w:line="360" w:lineRule="auto"/>
        <w:ind w:left="426"/>
        <w:jc w:val="both"/>
        <w:rPr>
          <w:b/>
          <w:sz w:val="24"/>
        </w:rPr>
      </w:pPr>
      <w:r w:rsidRPr="00A01003">
        <w:rPr>
          <w:b/>
          <w:sz w:val="24"/>
        </w:rPr>
        <w:t>Classification of British English and American English</w:t>
      </w:r>
    </w:p>
    <w:p w:rsidR="004F7C16" w:rsidRPr="00A01003" w:rsidRDefault="00A71365" w:rsidP="00A01003">
      <w:pPr>
        <w:pStyle w:val="ListParagraph"/>
        <w:numPr>
          <w:ilvl w:val="1"/>
          <w:numId w:val="12"/>
        </w:numPr>
        <w:spacing w:line="360" w:lineRule="auto"/>
        <w:ind w:left="851"/>
        <w:jc w:val="both"/>
        <w:rPr>
          <w:b/>
          <w:sz w:val="24"/>
        </w:rPr>
      </w:pPr>
      <w:r w:rsidRPr="00A01003">
        <w:rPr>
          <w:b/>
          <w:sz w:val="24"/>
        </w:rPr>
        <w:t>Differences of Lexicon</w:t>
      </w:r>
    </w:p>
    <w:p w:rsidR="00E707D5" w:rsidRPr="00A01003" w:rsidRDefault="00A71365" w:rsidP="00A01003">
      <w:pPr>
        <w:pStyle w:val="ListParagraph"/>
        <w:spacing w:line="360" w:lineRule="auto"/>
        <w:ind w:left="851" w:firstLine="589"/>
        <w:jc w:val="both"/>
        <w:rPr>
          <w:b/>
          <w:sz w:val="24"/>
        </w:rPr>
      </w:pPr>
      <w:r w:rsidRPr="00A01003">
        <w:rPr>
          <w:sz w:val="24"/>
          <w:szCs w:val="24"/>
        </w:rPr>
        <w:t>Fares (2019) writes lexicon or vocabulary is a central linguistic area where there are noticeable differences between British English and American English.</w:t>
      </w:r>
      <w:r w:rsidR="004F7C16" w:rsidRPr="00A01003">
        <w:rPr>
          <w:sz w:val="24"/>
          <w:szCs w:val="24"/>
        </w:rPr>
        <w:t xml:space="preserve"> </w:t>
      </w:r>
      <w:r w:rsidR="00E707D5" w:rsidRPr="00A01003">
        <w:rPr>
          <w:sz w:val="24"/>
          <w:szCs w:val="24"/>
        </w:rPr>
        <w:t>As a result, we can conclude that the historical separation of England and the United States contributed to the disparity or independence. vocabulary quality in British and American English, at least in the areas of food, clothing, and transportation The tables below show some examples of vocabulary differences between British and American English. In both British and American English, vocabulary items are used in a variety of ways. In other words, some words exist in both varieties of English, but they are used differently by people in the America and the British.</w:t>
      </w:r>
    </w:p>
    <w:p w:rsidR="00E707D5" w:rsidRPr="00A01003" w:rsidRDefault="00E707D5" w:rsidP="001A4D44">
      <w:pPr>
        <w:spacing w:after="0" w:line="360" w:lineRule="auto"/>
        <w:ind w:left="1454" w:right="999"/>
        <w:jc w:val="center"/>
        <w:rPr>
          <w:rFonts w:ascii="Times New Roman" w:hAnsi="Times New Roman" w:cs="Times New Roman"/>
          <w:i/>
          <w:sz w:val="24"/>
        </w:rPr>
      </w:pPr>
      <w:r w:rsidRPr="00A01003">
        <w:rPr>
          <w:rFonts w:ascii="Times New Roman" w:hAnsi="Times New Roman" w:cs="Times New Roman"/>
          <w:i/>
          <w:sz w:val="24"/>
        </w:rPr>
        <w:t>Table</w:t>
      </w:r>
      <w:r w:rsidRPr="00A01003">
        <w:rPr>
          <w:rFonts w:ascii="Times New Roman" w:hAnsi="Times New Roman" w:cs="Times New Roman"/>
          <w:i/>
          <w:spacing w:val="-2"/>
          <w:sz w:val="24"/>
        </w:rPr>
        <w:t xml:space="preserve"> </w:t>
      </w:r>
      <w:r w:rsidRPr="00A01003">
        <w:rPr>
          <w:rFonts w:ascii="Times New Roman" w:hAnsi="Times New Roman" w:cs="Times New Roman"/>
          <w:i/>
          <w:sz w:val="24"/>
        </w:rPr>
        <w:t>1.</w:t>
      </w:r>
      <w:r w:rsidRPr="00A01003">
        <w:rPr>
          <w:rFonts w:ascii="Times New Roman" w:hAnsi="Times New Roman" w:cs="Times New Roman"/>
          <w:i/>
          <w:spacing w:val="-2"/>
          <w:sz w:val="24"/>
        </w:rPr>
        <w:t xml:space="preserve"> </w:t>
      </w:r>
      <w:r w:rsidRPr="00A01003">
        <w:rPr>
          <w:rFonts w:ascii="Times New Roman" w:hAnsi="Times New Roman" w:cs="Times New Roman"/>
          <w:i/>
          <w:sz w:val="24"/>
        </w:rPr>
        <w:t>Differences</w:t>
      </w:r>
      <w:r w:rsidRPr="00A01003">
        <w:rPr>
          <w:rFonts w:ascii="Times New Roman" w:hAnsi="Times New Roman" w:cs="Times New Roman"/>
          <w:i/>
          <w:spacing w:val="-2"/>
          <w:sz w:val="24"/>
        </w:rPr>
        <w:t xml:space="preserve"> </w:t>
      </w:r>
      <w:r w:rsidRPr="00A01003">
        <w:rPr>
          <w:rFonts w:ascii="Times New Roman" w:hAnsi="Times New Roman" w:cs="Times New Roman"/>
          <w:i/>
          <w:sz w:val="24"/>
        </w:rPr>
        <w:t>of</w:t>
      </w:r>
      <w:r w:rsidRPr="00A01003">
        <w:rPr>
          <w:rFonts w:ascii="Times New Roman" w:hAnsi="Times New Roman" w:cs="Times New Roman"/>
          <w:i/>
          <w:spacing w:val="-1"/>
          <w:sz w:val="24"/>
        </w:rPr>
        <w:t xml:space="preserve"> </w:t>
      </w:r>
      <w:r w:rsidRPr="00A01003">
        <w:rPr>
          <w:rFonts w:ascii="Times New Roman" w:hAnsi="Times New Roman" w:cs="Times New Roman"/>
          <w:i/>
          <w:sz w:val="24"/>
        </w:rPr>
        <w:t>Lexicon/Vocabulary</w:t>
      </w:r>
    </w:p>
    <w:tbl>
      <w:tblPr>
        <w:tblW w:w="7654" w:type="dxa"/>
        <w:tblInd w:w="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1"/>
        <w:gridCol w:w="1984"/>
        <w:gridCol w:w="1843"/>
        <w:gridCol w:w="2126"/>
      </w:tblGrid>
      <w:tr w:rsidR="00E707D5" w:rsidRPr="00A01003" w:rsidTr="00A01003">
        <w:trPr>
          <w:trHeight w:val="20"/>
        </w:trPr>
        <w:tc>
          <w:tcPr>
            <w:tcW w:w="1701" w:type="dxa"/>
            <w:shd w:val="clear" w:color="auto" w:fill="BEBEBE"/>
            <w:vAlign w:val="center"/>
          </w:tcPr>
          <w:p w:rsidR="00E707D5" w:rsidRPr="00A01003" w:rsidRDefault="00E707D5" w:rsidP="00A01003">
            <w:pPr>
              <w:pStyle w:val="TableParagraph"/>
              <w:jc w:val="center"/>
              <w:rPr>
                <w:b/>
              </w:rPr>
            </w:pPr>
            <w:proofErr w:type="spellStart"/>
            <w:r w:rsidRPr="00A01003">
              <w:rPr>
                <w:b/>
              </w:rPr>
              <w:t>BrE</w:t>
            </w:r>
            <w:proofErr w:type="spellEnd"/>
            <w:r w:rsidRPr="00A01003">
              <w:rPr>
                <w:b/>
                <w:spacing w:val="1"/>
              </w:rPr>
              <w:t xml:space="preserve"> </w:t>
            </w:r>
            <w:r w:rsidRPr="00A01003">
              <w:rPr>
                <w:b/>
              </w:rPr>
              <w:t>Vocabulary</w:t>
            </w:r>
          </w:p>
        </w:tc>
        <w:tc>
          <w:tcPr>
            <w:tcW w:w="1984" w:type="dxa"/>
            <w:shd w:val="clear" w:color="auto" w:fill="BEBEBE"/>
            <w:vAlign w:val="center"/>
          </w:tcPr>
          <w:p w:rsidR="00E707D5" w:rsidRPr="00A01003" w:rsidRDefault="00E707D5" w:rsidP="00A01003">
            <w:pPr>
              <w:pStyle w:val="TableParagraph"/>
              <w:jc w:val="center"/>
              <w:rPr>
                <w:b/>
              </w:rPr>
            </w:pPr>
            <w:r w:rsidRPr="00A01003">
              <w:rPr>
                <w:b/>
              </w:rPr>
              <w:t>Number</w:t>
            </w:r>
            <w:r w:rsidRPr="00A01003">
              <w:rPr>
                <w:b/>
                <w:spacing w:val="-2"/>
              </w:rPr>
              <w:t xml:space="preserve"> </w:t>
            </w:r>
            <w:r w:rsidRPr="00A01003">
              <w:rPr>
                <w:b/>
              </w:rPr>
              <w:t>of</w:t>
            </w:r>
            <w:r w:rsidRPr="00A01003">
              <w:rPr>
                <w:b/>
                <w:spacing w:val="-1"/>
              </w:rPr>
              <w:t xml:space="preserve"> </w:t>
            </w:r>
            <w:r w:rsidRPr="00A01003">
              <w:rPr>
                <w:b/>
              </w:rPr>
              <w:t>Account</w:t>
            </w:r>
          </w:p>
        </w:tc>
        <w:tc>
          <w:tcPr>
            <w:tcW w:w="1843" w:type="dxa"/>
            <w:shd w:val="clear" w:color="auto" w:fill="BEBEBE"/>
            <w:vAlign w:val="center"/>
          </w:tcPr>
          <w:p w:rsidR="00E707D5" w:rsidRPr="00A01003" w:rsidRDefault="00E707D5" w:rsidP="00A01003">
            <w:pPr>
              <w:pStyle w:val="TableParagraph"/>
              <w:jc w:val="center"/>
              <w:rPr>
                <w:b/>
              </w:rPr>
            </w:pPr>
            <w:proofErr w:type="spellStart"/>
            <w:r w:rsidRPr="00A01003">
              <w:rPr>
                <w:b/>
              </w:rPr>
              <w:t>AmE</w:t>
            </w:r>
            <w:proofErr w:type="spellEnd"/>
            <w:r w:rsidRPr="00A01003">
              <w:rPr>
                <w:b/>
                <w:spacing w:val="1"/>
              </w:rPr>
              <w:t xml:space="preserve"> </w:t>
            </w:r>
            <w:r w:rsidRPr="00A01003">
              <w:rPr>
                <w:b/>
              </w:rPr>
              <w:t>Vocabulary</w:t>
            </w:r>
          </w:p>
        </w:tc>
        <w:tc>
          <w:tcPr>
            <w:tcW w:w="2126" w:type="dxa"/>
            <w:shd w:val="clear" w:color="auto" w:fill="BEBEBE"/>
            <w:vAlign w:val="center"/>
          </w:tcPr>
          <w:p w:rsidR="00E707D5" w:rsidRPr="00A01003" w:rsidRDefault="00E707D5" w:rsidP="00A01003">
            <w:pPr>
              <w:pStyle w:val="TableParagraph"/>
              <w:jc w:val="center"/>
              <w:rPr>
                <w:b/>
              </w:rPr>
            </w:pPr>
            <w:r w:rsidRPr="00A01003">
              <w:rPr>
                <w:b/>
              </w:rPr>
              <w:t>Number</w:t>
            </w:r>
            <w:r w:rsidRPr="00A01003">
              <w:rPr>
                <w:b/>
                <w:spacing w:val="-2"/>
              </w:rPr>
              <w:t xml:space="preserve"> </w:t>
            </w:r>
            <w:r w:rsidRPr="00A01003">
              <w:rPr>
                <w:b/>
              </w:rPr>
              <w:t>of</w:t>
            </w:r>
            <w:r w:rsidRPr="00A01003">
              <w:rPr>
                <w:b/>
                <w:spacing w:val="-1"/>
              </w:rPr>
              <w:t xml:space="preserve"> </w:t>
            </w:r>
            <w:r w:rsidRPr="00A01003">
              <w:rPr>
                <w:b/>
              </w:rPr>
              <w:t>Account</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Holiday</w:t>
            </w:r>
          </w:p>
        </w:tc>
        <w:tc>
          <w:tcPr>
            <w:tcW w:w="1984" w:type="dxa"/>
            <w:vAlign w:val="center"/>
          </w:tcPr>
          <w:p w:rsidR="00E707D5" w:rsidRPr="00A01003" w:rsidRDefault="00E707D5" w:rsidP="00A01003">
            <w:pPr>
              <w:pStyle w:val="TableParagraph"/>
              <w:ind w:left="7"/>
              <w:jc w:val="center"/>
            </w:pPr>
            <w:r w:rsidRPr="00A01003">
              <w:t>2</w:t>
            </w:r>
          </w:p>
        </w:tc>
        <w:tc>
          <w:tcPr>
            <w:tcW w:w="1843" w:type="dxa"/>
            <w:vAlign w:val="center"/>
          </w:tcPr>
          <w:p w:rsidR="00E707D5" w:rsidRPr="00A01003" w:rsidRDefault="00E707D5" w:rsidP="00A01003">
            <w:pPr>
              <w:pStyle w:val="TableParagraph"/>
              <w:ind w:left="108"/>
              <w:jc w:val="center"/>
              <w:rPr>
                <w:b/>
              </w:rPr>
            </w:pPr>
            <w:r w:rsidRPr="00A01003">
              <w:rPr>
                <w:b/>
              </w:rPr>
              <w:t>Vacation</w:t>
            </w:r>
          </w:p>
        </w:tc>
        <w:tc>
          <w:tcPr>
            <w:tcW w:w="2126" w:type="dxa"/>
            <w:vAlign w:val="center"/>
          </w:tcPr>
          <w:p w:rsidR="00E707D5" w:rsidRPr="00A01003" w:rsidRDefault="00E707D5" w:rsidP="00A01003">
            <w:pPr>
              <w:pStyle w:val="TableParagraph"/>
              <w:ind w:left="10"/>
              <w:jc w:val="center"/>
            </w:pPr>
            <w:r w:rsidRPr="00A01003">
              <w:t>3</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Football</w:t>
            </w:r>
          </w:p>
        </w:tc>
        <w:tc>
          <w:tcPr>
            <w:tcW w:w="1984" w:type="dxa"/>
            <w:vAlign w:val="center"/>
          </w:tcPr>
          <w:p w:rsidR="00E707D5" w:rsidRPr="00A01003" w:rsidRDefault="00E707D5" w:rsidP="00A01003">
            <w:pPr>
              <w:pStyle w:val="TableParagraph"/>
              <w:ind w:left="7"/>
              <w:jc w:val="center"/>
            </w:pPr>
            <w:r w:rsidRPr="00A01003">
              <w:t>2</w:t>
            </w:r>
          </w:p>
        </w:tc>
        <w:tc>
          <w:tcPr>
            <w:tcW w:w="1843" w:type="dxa"/>
            <w:vAlign w:val="center"/>
          </w:tcPr>
          <w:p w:rsidR="00E707D5" w:rsidRPr="00A01003" w:rsidRDefault="00E707D5" w:rsidP="00A01003">
            <w:pPr>
              <w:pStyle w:val="TableParagraph"/>
              <w:ind w:left="108"/>
              <w:jc w:val="center"/>
            </w:pPr>
            <w:r w:rsidRPr="00A01003">
              <w:t>Soccer</w:t>
            </w:r>
          </w:p>
        </w:tc>
        <w:tc>
          <w:tcPr>
            <w:tcW w:w="2126" w:type="dxa"/>
            <w:vAlign w:val="center"/>
          </w:tcPr>
          <w:p w:rsidR="00E707D5" w:rsidRPr="00A01003" w:rsidRDefault="00E707D5" w:rsidP="00A01003">
            <w:pPr>
              <w:pStyle w:val="TableParagraph"/>
              <w:ind w:left="7"/>
              <w:jc w:val="center"/>
            </w:pPr>
            <w:r w:rsidRPr="00A01003">
              <w:t>-</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rPr>
                <w:b/>
              </w:rPr>
            </w:pPr>
            <w:r w:rsidRPr="00A01003">
              <w:rPr>
                <w:b/>
              </w:rPr>
              <w:t>Garden</w:t>
            </w:r>
          </w:p>
        </w:tc>
        <w:tc>
          <w:tcPr>
            <w:tcW w:w="1984" w:type="dxa"/>
            <w:vAlign w:val="center"/>
          </w:tcPr>
          <w:p w:rsidR="00E707D5" w:rsidRPr="00A01003" w:rsidRDefault="00E707D5" w:rsidP="00A01003">
            <w:pPr>
              <w:pStyle w:val="TableParagraph"/>
              <w:ind w:left="7"/>
              <w:jc w:val="center"/>
            </w:pPr>
            <w:r w:rsidRPr="00A01003">
              <w:t>2</w:t>
            </w:r>
          </w:p>
        </w:tc>
        <w:tc>
          <w:tcPr>
            <w:tcW w:w="1843" w:type="dxa"/>
            <w:vAlign w:val="center"/>
          </w:tcPr>
          <w:p w:rsidR="00E707D5" w:rsidRPr="00A01003" w:rsidRDefault="00E707D5" w:rsidP="00A01003">
            <w:pPr>
              <w:pStyle w:val="TableParagraph"/>
              <w:ind w:left="108"/>
              <w:jc w:val="center"/>
            </w:pPr>
            <w:r w:rsidRPr="00A01003">
              <w:t>Yard</w:t>
            </w:r>
          </w:p>
        </w:tc>
        <w:tc>
          <w:tcPr>
            <w:tcW w:w="2126" w:type="dxa"/>
            <w:vAlign w:val="center"/>
          </w:tcPr>
          <w:p w:rsidR="00E707D5" w:rsidRPr="00A01003" w:rsidRDefault="00E707D5" w:rsidP="00A01003">
            <w:pPr>
              <w:pStyle w:val="TableParagraph"/>
              <w:ind w:left="7"/>
              <w:jc w:val="center"/>
            </w:pPr>
            <w:r w:rsidRPr="00A01003">
              <w:t>-</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proofErr w:type="spellStart"/>
            <w:r w:rsidRPr="00A01003">
              <w:t>Organisation</w:t>
            </w:r>
            <w:proofErr w:type="spellEnd"/>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Organization</w:t>
            </w:r>
          </w:p>
        </w:tc>
        <w:tc>
          <w:tcPr>
            <w:tcW w:w="2126" w:type="dxa"/>
            <w:vAlign w:val="center"/>
          </w:tcPr>
          <w:p w:rsidR="00E707D5" w:rsidRPr="00A01003" w:rsidRDefault="00E707D5" w:rsidP="00A01003">
            <w:pPr>
              <w:pStyle w:val="TableParagraph"/>
              <w:ind w:left="10"/>
              <w:jc w:val="center"/>
            </w:pPr>
            <w:r w:rsidRPr="00A01003">
              <w:t>1</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Car Park</w:t>
            </w:r>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Parking</w:t>
            </w:r>
            <w:r w:rsidRPr="00A01003">
              <w:rPr>
                <w:spacing w:val="-3"/>
              </w:rPr>
              <w:t xml:space="preserve"> </w:t>
            </w:r>
            <w:r w:rsidRPr="00A01003">
              <w:t>lot</w:t>
            </w:r>
          </w:p>
        </w:tc>
        <w:tc>
          <w:tcPr>
            <w:tcW w:w="2126" w:type="dxa"/>
            <w:vAlign w:val="center"/>
          </w:tcPr>
          <w:p w:rsidR="00E707D5" w:rsidRPr="00A01003" w:rsidRDefault="00E707D5" w:rsidP="00A01003">
            <w:pPr>
              <w:pStyle w:val="TableParagraph"/>
              <w:ind w:left="10"/>
              <w:jc w:val="center"/>
            </w:pPr>
            <w:r w:rsidRPr="00A01003">
              <w:t>1</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proofErr w:type="spellStart"/>
            <w:r w:rsidRPr="00A01003">
              <w:t>Programme</w:t>
            </w:r>
            <w:proofErr w:type="spellEnd"/>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Program</w:t>
            </w:r>
          </w:p>
        </w:tc>
        <w:tc>
          <w:tcPr>
            <w:tcW w:w="2126" w:type="dxa"/>
            <w:vAlign w:val="center"/>
          </w:tcPr>
          <w:p w:rsidR="00E707D5" w:rsidRPr="00A01003" w:rsidRDefault="00E707D5" w:rsidP="00A01003">
            <w:pPr>
              <w:pStyle w:val="TableParagraph"/>
              <w:ind w:left="10"/>
              <w:jc w:val="center"/>
            </w:pPr>
            <w:r w:rsidRPr="00A01003">
              <w:t>2</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Mate</w:t>
            </w:r>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Friend</w:t>
            </w:r>
          </w:p>
        </w:tc>
        <w:tc>
          <w:tcPr>
            <w:tcW w:w="2126" w:type="dxa"/>
            <w:vAlign w:val="center"/>
          </w:tcPr>
          <w:p w:rsidR="00E707D5" w:rsidRPr="00A01003" w:rsidRDefault="00E707D5" w:rsidP="00A01003">
            <w:pPr>
              <w:pStyle w:val="TableParagraph"/>
              <w:ind w:left="10"/>
              <w:jc w:val="center"/>
            </w:pPr>
            <w:r w:rsidRPr="00A01003">
              <w:t>3</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lastRenderedPageBreak/>
              <w:t>Sort</w:t>
            </w:r>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Kind</w:t>
            </w:r>
          </w:p>
        </w:tc>
        <w:tc>
          <w:tcPr>
            <w:tcW w:w="2126" w:type="dxa"/>
            <w:vAlign w:val="center"/>
          </w:tcPr>
          <w:p w:rsidR="00E707D5" w:rsidRPr="00A01003" w:rsidRDefault="00E707D5" w:rsidP="00A01003">
            <w:pPr>
              <w:pStyle w:val="TableParagraph"/>
              <w:ind w:left="10"/>
              <w:jc w:val="center"/>
            </w:pPr>
            <w:r w:rsidRPr="00A01003">
              <w:t>2</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Mobile Phone</w:t>
            </w:r>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Cell</w:t>
            </w:r>
            <w:r w:rsidRPr="00A01003">
              <w:rPr>
                <w:spacing w:val="1"/>
              </w:rPr>
              <w:t xml:space="preserve"> </w:t>
            </w:r>
            <w:r w:rsidRPr="00A01003">
              <w:t>Phone</w:t>
            </w:r>
          </w:p>
        </w:tc>
        <w:tc>
          <w:tcPr>
            <w:tcW w:w="2126" w:type="dxa"/>
            <w:vAlign w:val="center"/>
          </w:tcPr>
          <w:p w:rsidR="00E707D5" w:rsidRPr="00A01003" w:rsidRDefault="00E707D5" w:rsidP="00A01003">
            <w:pPr>
              <w:pStyle w:val="TableParagraph"/>
              <w:ind w:left="10"/>
              <w:jc w:val="center"/>
            </w:pPr>
            <w:r w:rsidRPr="00A01003">
              <w:t>1</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Having</w:t>
            </w:r>
            <w:r w:rsidRPr="00A01003">
              <w:rPr>
                <w:spacing w:val="-3"/>
              </w:rPr>
              <w:t xml:space="preserve"> </w:t>
            </w:r>
            <w:r w:rsidRPr="00A01003">
              <w:t>a bath</w:t>
            </w:r>
          </w:p>
        </w:tc>
        <w:tc>
          <w:tcPr>
            <w:tcW w:w="1984" w:type="dxa"/>
            <w:vAlign w:val="center"/>
          </w:tcPr>
          <w:p w:rsidR="00E707D5" w:rsidRPr="00A01003" w:rsidRDefault="00E707D5" w:rsidP="00A01003">
            <w:pPr>
              <w:pStyle w:val="TableParagraph"/>
              <w:ind w:left="8"/>
              <w:jc w:val="center"/>
            </w:pPr>
            <w:r w:rsidRPr="00A01003">
              <w:t>-</w:t>
            </w:r>
          </w:p>
        </w:tc>
        <w:tc>
          <w:tcPr>
            <w:tcW w:w="1843" w:type="dxa"/>
            <w:vAlign w:val="center"/>
          </w:tcPr>
          <w:p w:rsidR="00E707D5" w:rsidRPr="00A01003" w:rsidRDefault="00E707D5" w:rsidP="00A01003">
            <w:pPr>
              <w:pStyle w:val="TableParagraph"/>
              <w:ind w:left="108"/>
              <w:jc w:val="center"/>
            </w:pPr>
            <w:r w:rsidRPr="00A01003">
              <w:t>Taking</w:t>
            </w:r>
            <w:r w:rsidRPr="00A01003">
              <w:rPr>
                <w:spacing w:val="-3"/>
              </w:rPr>
              <w:t xml:space="preserve"> </w:t>
            </w:r>
            <w:r w:rsidRPr="00A01003">
              <w:t>a bath</w:t>
            </w:r>
          </w:p>
        </w:tc>
        <w:tc>
          <w:tcPr>
            <w:tcW w:w="2126" w:type="dxa"/>
            <w:vAlign w:val="center"/>
          </w:tcPr>
          <w:p w:rsidR="00E707D5" w:rsidRPr="00A01003" w:rsidRDefault="00E707D5" w:rsidP="00A01003">
            <w:pPr>
              <w:pStyle w:val="TableParagraph"/>
              <w:ind w:left="10"/>
              <w:jc w:val="center"/>
            </w:pPr>
            <w:r w:rsidRPr="00A01003">
              <w:t>1</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Forwards</w:t>
            </w:r>
          </w:p>
        </w:tc>
        <w:tc>
          <w:tcPr>
            <w:tcW w:w="1984" w:type="dxa"/>
            <w:vAlign w:val="center"/>
          </w:tcPr>
          <w:p w:rsidR="00E707D5" w:rsidRPr="00A01003" w:rsidRDefault="00E707D5" w:rsidP="00A01003">
            <w:pPr>
              <w:pStyle w:val="TableParagraph"/>
              <w:ind w:left="107"/>
              <w:jc w:val="center"/>
            </w:pPr>
            <w:r w:rsidRPr="00A01003">
              <w:t>-</w:t>
            </w:r>
          </w:p>
        </w:tc>
        <w:tc>
          <w:tcPr>
            <w:tcW w:w="1843" w:type="dxa"/>
            <w:vAlign w:val="center"/>
          </w:tcPr>
          <w:p w:rsidR="00E707D5" w:rsidRPr="00A01003" w:rsidRDefault="00E707D5" w:rsidP="00A01003">
            <w:pPr>
              <w:pStyle w:val="TableParagraph"/>
              <w:ind w:left="108"/>
              <w:jc w:val="center"/>
            </w:pPr>
            <w:r w:rsidRPr="00A01003">
              <w:t>Forward</w:t>
            </w:r>
          </w:p>
        </w:tc>
        <w:tc>
          <w:tcPr>
            <w:tcW w:w="2126" w:type="dxa"/>
            <w:vAlign w:val="center"/>
          </w:tcPr>
          <w:p w:rsidR="00E707D5" w:rsidRPr="00A01003" w:rsidRDefault="00E707D5" w:rsidP="00A01003">
            <w:pPr>
              <w:pStyle w:val="TableParagraph"/>
              <w:ind w:left="107"/>
              <w:jc w:val="center"/>
            </w:pPr>
            <w:r w:rsidRPr="00A01003">
              <w:t>1</w:t>
            </w:r>
          </w:p>
        </w:tc>
      </w:tr>
      <w:tr w:rsidR="00E707D5" w:rsidRPr="00A01003" w:rsidTr="00A01003">
        <w:trPr>
          <w:trHeight w:val="20"/>
        </w:trPr>
        <w:tc>
          <w:tcPr>
            <w:tcW w:w="1701" w:type="dxa"/>
            <w:vAlign w:val="center"/>
          </w:tcPr>
          <w:p w:rsidR="00E707D5" w:rsidRPr="00A01003" w:rsidRDefault="00E707D5" w:rsidP="00A01003">
            <w:pPr>
              <w:pStyle w:val="TableParagraph"/>
              <w:ind w:left="107"/>
              <w:jc w:val="center"/>
            </w:pPr>
            <w:r w:rsidRPr="00A01003">
              <w:t>Motorway</w:t>
            </w:r>
          </w:p>
        </w:tc>
        <w:tc>
          <w:tcPr>
            <w:tcW w:w="1984" w:type="dxa"/>
            <w:vAlign w:val="center"/>
          </w:tcPr>
          <w:p w:rsidR="00E707D5" w:rsidRPr="00A01003" w:rsidRDefault="00E707D5" w:rsidP="00A01003">
            <w:pPr>
              <w:pStyle w:val="TableParagraph"/>
              <w:ind w:left="107"/>
              <w:jc w:val="center"/>
            </w:pPr>
            <w:r w:rsidRPr="00A01003">
              <w:t>-</w:t>
            </w:r>
          </w:p>
        </w:tc>
        <w:tc>
          <w:tcPr>
            <w:tcW w:w="1843" w:type="dxa"/>
            <w:vAlign w:val="center"/>
          </w:tcPr>
          <w:p w:rsidR="00E707D5" w:rsidRPr="00A01003" w:rsidRDefault="00E707D5" w:rsidP="00A01003">
            <w:pPr>
              <w:pStyle w:val="TableParagraph"/>
              <w:ind w:left="108"/>
              <w:jc w:val="center"/>
            </w:pPr>
            <w:r w:rsidRPr="00A01003">
              <w:t>Highway</w:t>
            </w:r>
          </w:p>
        </w:tc>
        <w:tc>
          <w:tcPr>
            <w:tcW w:w="2126" w:type="dxa"/>
            <w:vAlign w:val="center"/>
          </w:tcPr>
          <w:p w:rsidR="00E707D5" w:rsidRPr="00A01003" w:rsidRDefault="00E707D5" w:rsidP="00A01003">
            <w:pPr>
              <w:pStyle w:val="TableParagraph"/>
              <w:ind w:left="107"/>
              <w:jc w:val="center"/>
            </w:pPr>
            <w:r w:rsidRPr="00A01003">
              <w:t>1</w:t>
            </w:r>
          </w:p>
        </w:tc>
      </w:tr>
      <w:tr w:rsidR="00E707D5" w:rsidRPr="00A01003" w:rsidTr="00A01003">
        <w:trPr>
          <w:trHeight w:val="20"/>
        </w:trPr>
        <w:tc>
          <w:tcPr>
            <w:tcW w:w="1701" w:type="dxa"/>
            <w:vAlign w:val="center"/>
          </w:tcPr>
          <w:p w:rsidR="004F7C16" w:rsidRPr="00A01003" w:rsidRDefault="00E707D5" w:rsidP="00A01003">
            <w:pPr>
              <w:pStyle w:val="TableParagraph"/>
              <w:ind w:left="107"/>
              <w:jc w:val="center"/>
              <w:rPr>
                <w:b/>
                <w:spacing w:val="-1"/>
              </w:rPr>
            </w:pPr>
            <w:r w:rsidRPr="00A01003">
              <w:rPr>
                <w:b/>
              </w:rPr>
              <w:t>Total</w:t>
            </w:r>
            <w:r w:rsidRPr="00A01003">
              <w:rPr>
                <w:b/>
                <w:spacing w:val="-1"/>
              </w:rPr>
              <w:t xml:space="preserve"> </w:t>
            </w:r>
            <w:r w:rsidRPr="00A01003">
              <w:rPr>
                <w:b/>
              </w:rPr>
              <w:t>of</w:t>
            </w:r>
          </w:p>
          <w:p w:rsidR="00E707D5" w:rsidRPr="00A01003" w:rsidRDefault="00E707D5" w:rsidP="00A01003">
            <w:pPr>
              <w:pStyle w:val="TableParagraph"/>
              <w:ind w:left="107"/>
              <w:jc w:val="center"/>
              <w:rPr>
                <w:b/>
              </w:rPr>
            </w:pPr>
            <w:r w:rsidRPr="00A01003">
              <w:rPr>
                <w:b/>
              </w:rPr>
              <w:t>Account</w:t>
            </w:r>
          </w:p>
        </w:tc>
        <w:tc>
          <w:tcPr>
            <w:tcW w:w="1984" w:type="dxa"/>
            <w:vAlign w:val="center"/>
          </w:tcPr>
          <w:p w:rsidR="00E707D5" w:rsidRPr="00A01003" w:rsidRDefault="00E707D5" w:rsidP="00A01003">
            <w:pPr>
              <w:pStyle w:val="TableParagraph"/>
              <w:ind w:left="107"/>
              <w:jc w:val="center"/>
              <w:rPr>
                <w:b/>
              </w:rPr>
            </w:pPr>
            <w:r w:rsidRPr="00A01003">
              <w:rPr>
                <w:b/>
              </w:rPr>
              <w:t>6</w:t>
            </w:r>
          </w:p>
        </w:tc>
        <w:tc>
          <w:tcPr>
            <w:tcW w:w="1843" w:type="dxa"/>
            <w:vAlign w:val="center"/>
          </w:tcPr>
          <w:p w:rsidR="00E707D5" w:rsidRPr="00A01003" w:rsidRDefault="00E707D5" w:rsidP="00A01003">
            <w:pPr>
              <w:pStyle w:val="TableParagraph"/>
              <w:tabs>
                <w:tab w:val="left" w:pos="1410"/>
              </w:tabs>
              <w:ind w:left="108"/>
              <w:jc w:val="center"/>
              <w:rPr>
                <w:b/>
              </w:rPr>
            </w:pPr>
            <w:r w:rsidRPr="00A01003">
              <w:rPr>
                <w:b/>
              </w:rPr>
              <w:t>Total of</w:t>
            </w:r>
          </w:p>
          <w:p w:rsidR="00E707D5" w:rsidRPr="00A01003" w:rsidRDefault="00E707D5" w:rsidP="00A01003">
            <w:pPr>
              <w:pStyle w:val="TableParagraph"/>
              <w:ind w:left="108"/>
              <w:jc w:val="center"/>
              <w:rPr>
                <w:b/>
              </w:rPr>
            </w:pPr>
            <w:r w:rsidRPr="00A01003">
              <w:rPr>
                <w:b/>
              </w:rPr>
              <w:t>Account</w:t>
            </w:r>
          </w:p>
        </w:tc>
        <w:tc>
          <w:tcPr>
            <w:tcW w:w="2126" w:type="dxa"/>
            <w:vAlign w:val="center"/>
          </w:tcPr>
          <w:p w:rsidR="00E707D5" w:rsidRPr="00A01003" w:rsidRDefault="00E707D5" w:rsidP="00A01003">
            <w:pPr>
              <w:pStyle w:val="TableParagraph"/>
              <w:jc w:val="center"/>
              <w:rPr>
                <w:b/>
              </w:rPr>
            </w:pPr>
            <w:r w:rsidRPr="00A01003">
              <w:rPr>
                <w:b/>
              </w:rPr>
              <w:t>13</w:t>
            </w:r>
          </w:p>
        </w:tc>
      </w:tr>
    </w:tbl>
    <w:p w:rsidR="002D0844" w:rsidRPr="00A01003" w:rsidRDefault="00E707D5" w:rsidP="001A4D44">
      <w:pPr>
        <w:spacing w:after="0" w:line="360" w:lineRule="auto"/>
        <w:ind w:left="851"/>
        <w:jc w:val="both"/>
        <w:rPr>
          <w:rFonts w:ascii="Times New Roman" w:hAnsi="Times New Roman" w:cs="Times New Roman"/>
          <w:sz w:val="24"/>
        </w:rPr>
      </w:pPr>
      <w:r w:rsidRPr="00A01003">
        <w:rPr>
          <w:rFonts w:ascii="Times New Roman" w:hAnsi="Times New Roman" w:cs="Times New Roman"/>
          <w:sz w:val="24"/>
        </w:rPr>
        <w:t>According of the table that 13 accounts used American English lexicon and 6 accounts used British English Lexicon.</w:t>
      </w:r>
    </w:p>
    <w:p w:rsidR="00B47BCF" w:rsidRPr="00A01003" w:rsidRDefault="002D0844" w:rsidP="00A01003">
      <w:pPr>
        <w:pStyle w:val="ListParagraph"/>
        <w:numPr>
          <w:ilvl w:val="1"/>
          <w:numId w:val="12"/>
        </w:numPr>
        <w:spacing w:line="360" w:lineRule="auto"/>
        <w:jc w:val="both"/>
        <w:rPr>
          <w:b/>
          <w:sz w:val="24"/>
          <w:szCs w:val="24"/>
        </w:rPr>
      </w:pPr>
      <w:r w:rsidRPr="00A01003">
        <w:rPr>
          <w:b/>
          <w:sz w:val="24"/>
          <w:szCs w:val="24"/>
        </w:rPr>
        <w:t xml:space="preserve">Spelling Differences </w:t>
      </w:r>
    </w:p>
    <w:p w:rsidR="002D0844" w:rsidRPr="00A01003" w:rsidRDefault="002D0844" w:rsidP="00A01003">
      <w:pPr>
        <w:pStyle w:val="ListParagraph"/>
        <w:spacing w:line="360" w:lineRule="auto"/>
        <w:ind w:left="780" w:firstLine="0"/>
        <w:jc w:val="both"/>
        <w:rPr>
          <w:sz w:val="24"/>
          <w:szCs w:val="24"/>
        </w:rPr>
      </w:pPr>
      <w:r w:rsidRPr="00A01003">
        <w:rPr>
          <w:sz w:val="24"/>
          <w:szCs w:val="24"/>
        </w:rPr>
        <w:t>There are numerous spelling differences between British and American English. This distinction can be seen in the following aspects.</w:t>
      </w:r>
    </w:p>
    <w:p w:rsidR="00B10407" w:rsidRPr="00A01003" w:rsidRDefault="002D0844" w:rsidP="00A01003">
      <w:pPr>
        <w:pStyle w:val="ListParagraph"/>
        <w:numPr>
          <w:ilvl w:val="2"/>
          <w:numId w:val="12"/>
        </w:numPr>
        <w:spacing w:line="360" w:lineRule="auto"/>
        <w:ind w:left="1560"/>
        <w:jc w:val="both"/>
        <w:rPr>
          <w:sz w:val="24"/>
          <w:szCs w:val="24"/>
        </w:rPr>
      </w:pPr>
      <w:r w:rsidRPr="00A01003">
        <w:rPr>
          <w:sz w:val="24"/>
          <w:szCs w:val="24"/>
        </w:rPr>
        <w:t>(o) vs. (</w:t>
      </w:r>
      <w:proofErr w:type="spellStart"/>
      <w:r w:rsidRPr="00A01003">
        <w:rPr>
          <w:sz w:val="24"/>
          <w:szCs w:val="24"/>
        </w:rPr>
        <w:t>ou</w:t>
      </w:r>
      <w:proofErr w:type="spellEnd"/>
      <w:r w:rsidRPr="00A01003">
        <w:rPr>
          <w:sz w:val="24"/>
          <w:szCs w:val="24"/>
        </w:rPr>
        <w:t xml:space="preserve">) American spelling uses (o) before (r) and (1) </w:t>
      </w:r>
      <w:proofErr w:type="spellStart"/>
      <w:r w:rsidRPr="00A01003">
        <w:rPr>
          <w:sz w:val="24"/>
          <w:szCs w:val="24"/>
        </w:rPr>
        <w:t>inwords</w:t>
      </w:r>
      <w:proofErr w:type="spellEnd"/>
      <w:r w:rsidRPr="00A01003">
        <w:rPr>
          <w:sz w:val="24"/>
          <w:szCs w:val="24"/>
        </w:rPr>
        <w:t>, whereas British spelling uses (</w:t>
      </w:r>
      <w:proofErr w:type="spellStart"/>
      <w:r w:rsidRPr="00A01003">
        <w:rPr>
          <w:sz w:val="24"/>
          <w:szCs w:val="24"/>
        </w:rPr>
        <w:t>ou</w:t>
      </w:r>
      <w:proofErr w:type="spellEnd"/>
      <w:r w:rsidRPr="00A01003">
        <w:rPr>
          <w:sz w:val="24"/>
          <w:szCs w:val="24"/>
        </w:rPr>
        <w:t>). For example, in American English, "honor, favor, and molt" is used, whereas in British English, "</w:t>
      </w:r>
      <w:proofErr w:type="spellStart"/>
      <w:r w:rsidRPr="00A01003">
        <w:rPr>
          <w:sz w:val="24"/>
          <w:szCs w:val="24"/>
        </w:rPr>
        <w:t>honour</w:t>
      </w:r>
      <w:proofErr w:type="spellEnd"/>
      <w:r w:rsidRPr="00A01003">
        <w:rPr>
          <w:sz w:val="24"/>
          <w:szCs w:val="24"/>
        </w:rPr>
        <w:t xml:space="preserve">, favor, and </w:t>
      </w:r>
      <w:proofErr w:type="spellStart"/>
      <w:r w:rsidRPr="00A01003">
        <w:rPr>
          <w:sz w:val="24"/>
          <w:szCs w:val="24"/>
        </w:rPr>
        <w:t>moult</w:t>
      </w:r>
      <w:proofErr w:type="spellEnd"/>
      <w:r w:rsidRPr="00A01003">
        <w:rPr>
          <w:sz w:val="24"/>
          <w:szCs w:val="24"/>
        </w:rPr>
        <w:t>" is used.</w:t>
      </w:r>
    </w:p>
    <w:p w:rsidR="00B10407" w:rsidRPr="00A01003" w:rsidRDefault="002D0844" w:rsidP="00A01003">
      <w:pPr>
        <w:pStyle w:val="ListParagraph"/>
        <w:numPr>
          <w:ilvl w:val="2"/>
          <w:numId w:val="12"/>
        </w:numPr>
        <w:spacing w:line="360" w:lineRule="auto"/>
        <w:ind w:left="1560"/>
        <w:jc w:val="both"/>
        <w:rPr>
          <w:sz w:val="24"/>
          <w:szCs w:val="24"/>
        </w:rPr>
      </w:pPr>
      <w:r w:rsidRPr="00A01003">
        <w:rPr>
          <w:sz w:val="24"/>
        </w:rPr>
        <w:t>According</w:t>
      </w:r>
      <w:r w:rsidRPr="00A01003">
        <w:rPr>
          <w:spacing w:val="1"/>
          <w:sz w:val="24"/>
        </w:rPr>
        <w:t xml:space="preserve"> </w:t>
      </w:r>
      <w:r w:rsidRPr="00A01003">
        <w:rPr>
          <w:sz w:val="24"/>
        </w:rPr>
        <w:t>to</w:t>
      </w:r>
      <w:r w:rsidRPr="00A01003">
        <w:rPr>
          <w:spacing w:val="1"/>
          <w:sz w:val="24"/>
        </w:rPr>
        <w:t xml:space="preserve"> </w:t>
      </w:r>
      <w:r w:rsidRPr="00A01003">
        <w:rPr>
          <w:sz w:val="24"/>
        </w:rPr>
        <w:t>Richard</w:t>
      </w:r>
      <w:r w:rsidRPr="00A01003">
        <w:rPr>
          <w:spacing w:val="1"/>
          <w:sz w:val="24"/>
        </w:rPr>
        <w:t xml:space="preserve"> </w:t>
      </w:r>
      <w:proofErr w:type="spellStart"/>
      <w:r w:rsidRPr="00A01003">
        <w:rPr>
          <w:sz w:val="24"/>
        </w:rPr>
        <w:t>Vensky</w:t>
      </w:r>
      <w:proofErr w:type="spellEnd"/>
      <w:r w:rsidRPr="00A01003">
        <w:rPr>
          <w:spacing w:val="1"/>
          <w:sz w:val="24"/>
        </w:rPr>
        <w:t xml:space="preserve"> </w:t>
      </w:r>
      <w:r w:rsidRPr="00A01003">
        <w:rPr>
          <w:sz w:val="24"/>
        </w:rPr>
        <w:t>(2001),</w:t>
      </w:r>
      <w:r w:rsidRPr="00A01003">
        <w:rPr>
          <w:spacing w:val="1"/>
          <w:sz w:val="24"/>
        </w:rPr>
        <w:t xml:space="preserve"> </w:t>
      </w:r>
      <w:r w:rsidRPr="00A01003">
        <w:rPr>
          <w:sz w:val="24"/>
        </w:rPr>
        <w:t>this</w:t>
      </w:r>
      <w:r w:rsidRPr="00A01003">
        <w:rPr>
          <w:spacing w:val="1"/>
          <w:sz w:val="24"/>
        </w:rPr>
        <w:t xml:space="preserve"> </w:t>
      </w:r>
      <w:r w:rsidRPr="00A01003">
        <w:rPr>
          <w:sz w:val="24"/>
        </w:rPr>
        <w:t>contrast</w:t>
      </w:r>
      <w:r w:rsidRPr="00A01003">
        <w:rPr>
          <w:spacing w:val="1"/>
          <w:sz w:val="24"/>
        </w:rPr>
        <w:t xml:space="preserve"> </w:t>
      </w:r>
      <w:r w:rsidRPr="00A01003">
        <w:rPr>
          <w:sz w:val="24"/>
        </w:rPr>
        <w:t>in</w:t>
      </w:r>
      <w:r w:rsidRPr="00A01003">
        <w:rPr>
          <w:spacing w:val="1"/>
          <w:sz w:val="24"/>
        </w:rPr>
        <w:t xml:space="preserve"> </w:t>
      </w:r>
      <w:r w:rsidRPr="00A01003">
        <w:rPr>
          <w:sz w:val="24"/>
        </w:rPr>
        <w:t>spelling</w:t>
      </w:r>
      <w:r w:rsidRPr="00A01003">
        <w:rPr>
          <w:spacing w:val="-57"/>
          <w:sz w:val="24"/>
        </w:rPr>
        <w:t xml:space="preserve"> </w:t>
      </w:r>
      <w:r w:rsidRPr="00A01003">
        <w:rPr>
          <w:sz w:val="24"/>
        </w:rPr>
        <w:t>between</w:t>
      </w:r>
      <w:r w:rsidRPr="00A01003">
        <w:rPr>
          <w:spacing w:val="1"/>
          <w:sz w:val="24"/>
        </w:rPr>
        <w:t xml:space="preserve"> </w:t>
      </w:r>
      <w:r w:rsidRPr="00A01003">
        <w:rPr>
          <w:sz w:val="24"/>
        </w:rPr>
        <w:t>British</w:t>
      </w:r>
      <w:r w:rsidRPr="00A01003">
        <w:rPr>
          <w:spacing w:val="1"/>
          <w:sz w:val="24"/>
        </w:rPr>
        <w:t xml:space="preserve"> </w:t>
      </w:r>
      <w:r w:rsidRPr="00A01003">
        <w:rPr>
          <w:sz w:val="24"/>
        </w:rPr>
        <w:t>English</w:t>
      </w:r>
      <w:r w:rsidRPr="00A01003">
        <w:rPr>
          <w:spacing w:val="1"/>
          <w:sz w:val="24"/>
        </w:rPr>
        <w:t xml:space="preserve"> </w:t>
      </w:r>
      <w:r w:rsidRPr="00A01003">
        <w:rPr>
          <w:sz w:val="24"/>
        </w:rPr>
        <w:t>and</w:t>
      </w:r>
      <w:r w:rsidRPr="00A01003">
        <w:rPr>
          <w:spacing w:val="-57"/>
          <w:sz w:val="24"/>
        </w:rPr>
        <w:t xml:space="preserve"> </w:t>
      </w:r>
      <w:r w:rsidRPr="00A01003">
        <w:rPr>
          <w:sz w:val="24"/>
        </w:rPr>
        <w:t>American English is dated to the</w:t>
      </w:r>
      <w:r w:rsidRPr="00A01003">
        <w:rPr>
          <w:spacing w:val="1"/>
          <w:sz w:val="24"/>
        </w:rPr>
        <w:t xml:space="preserve"> </w:t>
      </w:r>
      <w:r w:rsidRPr="00A01003">
        <w:rPr>
          <w:sz w:val="24"/>
        </w:rPr>
        <w:t>American</w:t>
      </w:r>
      <w:r w:rsidRPr="00A01003">
        <w:rPr>
          <w:spacing w:val="1"/>
          <w:sz w:val="24"/>
        </w:rPr>
        <w:t xml:space="preserve"> </w:t>
      </w:r>
      <w:r w:rsidRPr="00A01003">
        <w:rPr>
          <w:sz w:val="24"/>
        </w:rPr>
        <w:t>Revolution,</w:t>
      </w:r>
      <w:r w:rsidRPr="00A01003">
        <w:rPr>
          <w:spacing w:val="1"/>
          <w:sz w:val="24"/>
        </w:rPr>
        <w:t xml:space="preserve"> </w:t>
      </w:r>
      <w:r w:rsidRPr="00A01003">
        <w:rPr>
          <w:sz w:val="24"/>
        </w:rPr>
        <w:t>and</w:t>
      </w:r>
      <w:r w:rsidRPr="00A01003">
        <w:rPr>
          <w:spacing w:val="1"/>
          <w:sz w:val="24"/>
        </w:rPr>
        <w:t xml:space="preserve"> </w:t>
      </w:r>
      <w:r w:rsidRPr="00A01003">
        <w:rPr>
          <w:sz w:val="24"/>
        </w:rPr>
        <w:t>particularly to the spelling reform</w:t>
      </w:r>
      <w:r w:rsidRPr="00A01003">
        <w:rPr>
          <w:spacing w:val="-57"/>
          <w:sz w:val="24"/>
        </w:rPr>
        <w:t xml:space="preserve"> </w:t>
      </w:r>
      <w:r w:rsidRPr="00A01003">
        <w:rPr>
          <w:sz w:val="24"/>
        </w:rPr>
        <w:t>lead</w:t>
      </w:r>
      <w:r w:rsidRPr="00A01003">
        <w:rPr>
          <w:spacing w:val="1"/>
          <w:sz w:val="24"/>
        </w:rPr>
        <w:t xml:space="preserve"> </w:t>
      </w:r>
      <w:r w:rsidRPr="00A01003">
        <w:rPr>
          <w:sz w:val="24"/>
        </w:rPr>
        <w:t>by</w:t>
      </w:r>
      <w:r w:rsidRPr="00A01003">
        <w:rPr>
          <w:spacing w:val="1"/>
          <w:sz w:val="24"/>
        </w:rPr>
        <w:t xml:space="preserve"> </w:t>
      </w:r>
      <w:r w:rsidRPr="00A01003">
        <w:rPr>
          <w:sz w:val="24"/>
        </w:rPr>
        <w:t>the</w:t>
      </w:r>
      <w:r w:rsidRPr="00A01003">
        <w:rPr>
          <w:spacing w:val="1"/>
          <w:sz w:val="24"/>
        </w:rPr>
        <w:t xml:space="preserve"> </w:t>
      </w:r>
      <w:r w:rsidRPr="00A01003">
        <w:rPr>
          <w:sz w:val="24"/>
        </w:rPr>
        <w:t>American</w:t>
      </w:r>
      <w:r w:rsidRPr="00A01003">
        <w:rPr>
          <w:spacing w:val="1"/>
          <w:sz w:val="24"/>
        </w:rPr>
        <w:t xml:space="preserve"> </w:t>
      </w:r>
      <w:r w:rsidRPr="00A01003">
        <w:rPr>
          <w:sz w:val="24"/>
        </w:rPr>
        <w:t>linguist</w:t>
      </w:r>
      <w:r w:rsidRPr="00A01003">
        <w:rPr>
          <w:spacing w:val="1"/>
          <w:sz w:val="24"/>
        </w:rPr>
        <w:t xml:space="preserve"> </w:t>
      </w:r>
      <w:r w:rsidRPr="00A01003">
        <w:rPr>
          <w:sz w:val="24"/>
        </w:rPr>
        <w:t>Noah</w:t>
      </w:r>
      <w:r w:rsidRPr="00A01003">
        <w:rPr>
          <w:spacing w:val="1"/>
          <w:sz w:val="24"/>
        </w:rPr>
        <w:t xml:space="preserve"> </w:t>
      </w:r>
      <w:r w:rsidRPr="00A01003">
        <w:rPr>
          <w:sz w:val="24"/>
        </w:rPr>
        <w:t>Webster.</w:t>
      </w:r>
    </w:p>
    <w:p w:rsidR="002D0844" w:rsidRPr="00A01003" w:rsidRDefault="002D0844" w:rsidP="00A01003">
      <w:pPr>
        <w:pStyle w:val="ListParagraph"/>
        <w:numPr>
          <w:ilvl w:val="2"/>
          <w:numId w:val="12"/>
        </w:numPr>
        <w:spacing w:line="360" w:lineRule="auto"/>
        <w:ind w:left="1560"/>
        <w:jc w:val="both"/>
        <w:rPr>
          <w:sz w:val="24"/>
          <w:szCs w:val="24"/>
        </w:rPr>
      </w:pPr>
      <w:r w:rsidRPr="00A01003">
        <w:t>According</w:t>
      </w:r>
      <w:r w:rsidRPr="00A01003">
        <w:rPr>
          <w:spacing w:val="1"/>
        </w:rPr>
        <w:t xml:space="preserve"> </w:t>
      </w:r>
      <w:r w:rsidRPr="00A01003">
        <w:t>to</w:t>
      </w:r>
      <w:r w:rsidRPr="00A01003">
        <w:rPr>
          <w:spacing w:val="1"/>
        </w:rPr>
        <w:t xml:space="preserve"> </w:t>
      </w:r>
      <w:r w:rsidRPr="00A01003">
        <w:t>the</w:t>
      </w:r>
      <w:r w:rsidRPr="00A01003">
        <w:rPr>
          <w:spacing w:val="1"/>
        </w:rPr>
        <w:t xml:space="preserve"> </w:t>
      </w:r>
      <w:r w:rsidRPr="00A01003">
        <w:t>explanation</w:t>
      </w:r>
      <w:r w:rsidRPr="00A01003">
        <w:rPr>
          <w:spacing w:val="1"/>
        </w:rPr>
        <w:t xml:space="preserve"> </w:t>
      </w:r>
      <w:r w:rsidRPr="00A01003">
        <w:t>written</w:t>
      </w:r>
      <w:r w:rsidRPr="00A01003">
        <w:rPr>
          <w:spacing w:val="1"/>
        </w:rPr>
        <w:t xml:space="preserve"> </w:t>
      </w:r>
      <w:r w:rsidRPr="00A01003">
        <w:t>by</w:t>
      </w:r>
      <w:r w:rsidRPr="00A01003">
        <w:rPr>
          <w:spacing w:val="1"/>
        </w:rPr>
        <w:t xml:space="preserve"> </w:t>
      </w:r>
      <w:r w:rsidRPr="00A01003">
        <w:t>Richard</w:t>
      </w:r>
      <w:r w:rsidRPr="00A01003">
        <w:rPr>
          <w:spacing w:val="1"/>
        </w:rPr>
        <w:t xml:space="preserve"> </w:t>
      </w:r>
      <w:proofErr w:type="spellStart"/>
      <w:r w:rsidRPr="00A01003">
        <w:t>Vensky</w:t>
      </w:r>
      <w:proofErr w:type="spellEnd"/>
      <w:r w:rsidRPr="00A01003">
        <w:rPr>
          <w:spacing w:val="1"/>
        </w:rPr>
        <w:t xml:space="preserve"> </w:t>
      </w:r>
      <w:r w:rsidRPr="00A01003">
        <w:t>that</w:t>
      </w:r>
      <w:r w:rsidR="00B10407" w:rsidRPr="00A01003">
        <w:t xml:space="preserve"> </w:t>
      </w:r>
      <w:r w:rsidRPr="00A01003">
        <w:t>the</w:t>
      </w:r>
      <w:r w:rsidRPr="00A01003">
        <w:rPr>
          <w:spacing w:val="1"/>
        </w:rPr>
        <w:t xml:space="preserve"> </w:t>
      </w:r>
      <w:r w:rsidRPr="00A01003">
        <w:t>contrast</w:t>
      </w:r>
      <w:r w:rsidRPr="00A01003">
        <w:rPr>
          <w:spacing w:val="1"/>
        </w:rPr>
        <w:t xml:space="preserve"> </w:t>
      </w:r>
      <w:r w:rsidRPr="00A01003">
        <w:t>in</w:t>
      </w:r>
      <w:r w:rsidRPr="00A01003">
        <w:rPr>
          <w:spacing w:val="1"/>
        </w:rPr>
        <w:t xml:space="preserve"> </w:t>
      </w:r>
      <w:r w:rsidRPr="00A01003">
        <w:t>spelling</w:t>
      </w:r>
      <w:r w:rsidRPr="00A01003">
        <w:rPr>
          <w:spacing w:val="1"/>
        </w:rPr>
        <w:t xml:space="preserve"> </w:t>
      </w:r>
      <w:r w:rsidR="00B10407" w:rsidRPr="00A01003">
        <w:t xml:space="preserve">between </w:t>
      </w:r>
      <w:r w:rsidRPr="00A01003">
        <w:t>British</w:t>
      </w:r>
      <w:r w:rsidRPr="00A01003">
        <w:rPr>
          <w:spacing w:val="1"/>
        </w:rPr>
        <w:t xml:space="preserve"> </w:t>
      </w:r>
      <w:r w:rsidRPr="00A01003">
        <w:t>English</w:t>
      </w:r>
      <w:r w:rsidRPr="00A01003">
        <w:rPr>
          <w:spacing w:val="1"/>
        </w:rPr>
        <w:t xml:space="preserve"> </w:t>
      </w:r>
      <w:r w:rsidRPr="00A01003">
        <w:t>and</w:t>
      </w:r>
      <w:r w:rsidRPr="00A01003">
        <w:rPr>
          <w:spacing w:val="1"/>
        </w:rPr>
        <w:t xml:space="preserve"> </w:t>
      </w:r>
      <w:r w:rsidRPr="00A01003">
        <w:t>American</w:t>
      </w:r>
      <w:r w:rsidRPr="00A01003">
        <w:rPr>
          <w:spacing w:val="1"/>
        </w:rPr>
        <w:t xml:space="preserve"> </w:t>
      </w:r>
      <w:r w:rsidRPr="00A01003">
        <w:t xml:space="preserve">English stems </w:t>
      </w:r>
      <w:r w:rsidRPr="00A01003">
        <w:rPr>
          <w:spacing w:val="-2"/>
        </w:rPr>
        <w:t xml:space="preserve">from </w:t>
      </w:r>
      <w:r w:rsidRPr="00A01003">
        <w:t>Revolutionary</w:t>
      </w:r>
      <w:r w:rsidRPr="00A01003">
        <w:rPr>
          <w:spacing w:val="1"/>
        </w:rPr>
        <w:t xml:space="preserve"> </w:t>
      </w:r>
      <w:r w:rsidRPr="00A01003">
        <w:t>American,</w:t>
      </w:r>
      <w:r w:rsidRPr="00A01003">
        <w:rPr>
          <w:spacing w:val="1"/>
        </w:rPr>
        <w:t xml:space="preserve"> </w:t>
      </w:r>
      <w:r w:rsidRPr="00A01003">
        <w:t>and</w:t>
      </w:r>
      <w:r w:rsidRPr="00A01003">
        <w:rPr>
          <w:spacing w:val="1"/>
        </w:rPr>
        <w:t xml:space="preserve"> </w:t>
      </w:r>
      <w:r w:rsidRPr="00A01003">
        <w:t>in</w:t>
      </w:r>
      <w:r w:rsidRPr="00A01003">
        <w:rPr>
          <w:spacing w:val="-57"/>
        </w:rPr>
        <w:t xml:space="preserve"> </w:t>
      </w:r>
      <w:r w:rsidRPr="00A01003">
        <w:t>particular the spelling reforms led</w:t>
      </w:r>
      <w:r w:rsidRPr="00A01003">
        <w:rPr>
          <w:spacing w:val="-57"/>
        </w:rPr>
        <w:t xml:space="preserve"> </w:t>
      </w:r>
      <w:r w:rsidRPr="00A01003">
        <w:t>by</w:t>
      </w:r>
      <w:r w:rsidRPr="00A01003">
        <w:rPr>
          <w:spacing w:val="1"/>
        </w:rPr>
        <w:t xml:space="preserve"> </w:t>
      </w:r>
      <w:r w:rsidRPr="00A01003">
        <w:t>American</w:t>
      </w:r>
      <w:r w:rsidRPr="00A01003">
        <w:rPr>
          <w:spacing w:val="1"/>
        </w:rPr>
        <w:t xml:space="preserve"> </w:t>
      </w:r>
      <w:r w:rsidRPr="00A01003">
        <w:t>linguist</w:t>
      </w:r>
      <w:r w:rsidRPr="00A01003">
        <w:rPr>
          <w:spacing w:val="1"/>
        </w:rPr>
        <w:t xml:space="preserve"> </w:t>
      </w:r>
      <w:r w:rsidRPr="00A01003">
        <w:t>Noah</w:t>
      </w:r>
      <w:r w:rsidRPr="00A01003">
        <w:rPr>
          <w:spacing w:val="1"/>
        </w:rPr>
        <w:t xml:space="preserve"> </w:t>
      </w:r>
      <w:r w:rsidRPr="00A01003">
        <w:t>Webster.</w:t>
      </w:r>
    </w:p>
    <w:p w:rsidR="002D0844" w:rsidRPr="00A01003" w:rsidRDefault="002D0844" w:rsidP="00A01003">
      <w:pPr>
        <w:pStyle w:val="Heading1"/>
        <w:numPr>
          <w:ilvl w:val="1"/>
          <w:numId w:val="1"/>
        </w:numPr>
        <w:spacing w:line="360" w:lineRule="auto"/>
        <w:jc w:val="both"/>
      </w:pPr>
      <w:r w:rsidRPr="00A01003">
        <w:t>Pronunciation</w:t>
      </w:r>
    </w:p>
    <w:p w:rsidR="00A01003" w:rsidRDefault="002D0844" w:rsidP="00A01003">
      <w:pPr>
        <w:spacing w:after="0" w:line="360" w:lineRule="auto"/>
        <w:ind w:left="851" w:firstLine="589"/>
        <w:jc w:val="both"/>
        <w:rPr>
          <w:rFonts w:ascii="Times New Roman" w:hAnsi="Times New Roman" w:cs="Times New Roman"/>
          <w:sz w:val="24"/>
        </w:rPr>
      </w:pPr>
      <w:r w:rsidRPr="00A01003">
        <w:rPr>
          <w:rFonts w:ascii="Times New Roman" w:hAnsi="Times New Roman" w:cs="Times New Roman"/>
          <w:sz w:val="24"/>
        </w:rPr>
        <w:t xml:space="preserve">The pronunciation of spoken English varies greatly (Wakelin, 2008) </w:t>
      </w:r>
      <w:r w:rsidR="00A01003" w:rsidRPr="00A01003">
        <w:rPr>
          <w:rFonts w:ascii="Times New Roman" w:hAnsi="Times New Roman" w:cs="Times New Roman"/>
          <w:sz w:val="24"/>
        </w:rPr>
        <w:t>there</w:t>
      </w:r>
      <w:r w:rsidRPr="00A01003">
        <w:rPr>
          <w:rFonts w:ascii="Times New Roman" w:hAnsi="Times New Roman" w:cs="Times New Roman"/>
          <w:sz w:val="24"/>
        </w:rPr>
        <w:t xml:space="preserve"> are three distinct and spoken Standard English pronunciations. 1) The Received Pronunciation, also known as Oxford English, is the British English standard; 2) The General American is the English accent that is considered standard in North America and is commonly heard in American film, television, news, and series. It is more commonly heard around the world; 3) The General Australian is Australian English. American and British.</w:t>
      </w:r>
    </w:p>
    <w:p w:rsidR="002D0844" w:rsidRPr="00A01003" w:rsidRDefault="002D0844" w:rsidP="00A01003">
      <w:pPr>
        <w:spacing w:after="0" w:line="360" w:lineRule="auto"/>
        <w:ind w:left="851" w:firstLine="589"/>
        <w:jc w:val="both"/>
        <w:rPr>
          <w:rFonts w:ascii="Times New Roman" w:hAnsi="Times New Roman" w:cs="Times New Roman"/>
          <w:sz w:val="28"/>
        </w:rPr>
      </w:pPr>
      <w:r w:rsidRPr="00A01003">
        <w:rPr>
          <w:rFonts w:ascii="Times New Roman" w:hAnsi="Times New Roman" w:cs="Times New Roman"/>
          <w:sz w:val="24"/>
        </w:rPr>
        <w:t xml:space="preserve">English are widely used </w:t>
      </w:r>
      <w:r w:rsidR="00A01003" w:rsidRPr="00A01003">
        <w:rPr>
          <w:rFonts w:ascii="Times New Roman" w:hAnsi="Times New Roman" w:cs="Times New Roman"/>
          <w:sz w:val="24"/>
        </w:rPr>
        <w:t>Standard</w:t>
      </w:r>
      <w:r w:rsidRPr="00A01003">
        <w:rPr>
          <w:rFonts w:ascii="Times New Roman" w:hAnsi="Times New Roman" w:cs="Times New Roman"/>
          <w:sz w:val="24"/>
        </w:rPr>
        <w:t xml:space="preserve"> English pronunciations. The pronunciation of British and American English differs significantly. The pronunciation differs noticeably. The most obvious example is the way the letter </w:t>
      </w:r>
      <w:r w:rsidRPr="00A01003">
        <w:rPr>
          <w:rFonts w:ascii="Times New Roman" w:hAnsi="Times New Roman" w:cs="Times New Roman"/>
          <w:sz w:val="24"/>
        </w:rPr>
        <w:lastRenderedPageBreak/>
        <w:t>"r" is pronounced. The letter "r" is pronounced clearly in American English, but not in British English when it comes after a vowel in the same syllable (for example, car, hard, market). There are some distinctions that are difficult and perplexing. Because it is a standard in sound description, using phonetic symbols or IPA symbols helps to ensure accuracy. The differences between British and American English can be summarized using</w:t>
      </w:r>
      <w:r w:rsidR="0065025B" w:rsidRPr="00A01003">
        <w:rPr>
          <w:rFonts w:ascii="Times New Roman" w:hAnsi="Times New Roman" w:cs="Times New Roman"/>
          <w:sz w:val="24"/>
        </w:rPr>
        <w:t xml:space="preserve"> IPA symbols </w:t>
      </w:r>
      <w:r w:rsidR="00A01003">
        <w:rPr>
          <w:rFonts w:ascii="Times New Roman" w:hAnsi="Times New Roman" w:cs="Times New Roman"/>
          <w:sz w:val="24"/>
        </w:rPr>
        <w:t xml:space="preserve">as </w:t>
      </w:r>
      <w:r w:rsidRPr="00A01003">
        <w:rPr>
          <w:rFonts w:ascii="Times New Roman" w:hAnsi="Times New Roman" w:cs="Times New Roman"/>
          <w:sz w:val="24"/>
        </w:rPr>
        <w:t>follows</w:t>
      </w:r>
      <w:r w:rsidRPr="00A01003">
        <w:rPr>
          <w:rFonts w:ascii="Times New Roman" w:hAnsi="Times New Roman" w:cs="Times New Roman"/>
          <w:spacing w:val="-1"/>
          <w:sz w:val="24"/>
        </w:rPr>
        <w:t xml:space="preserve"> </w:t>
      </w:r>
      <w:r w:rsidRPr="00A01003">
        <w:rPr>
          <w:rFonts w:ascii="Times New Roman" w:hAnsi="Times New Roman" w:cs="Times New Roman"/>
          <w:sz w:val="24"/>
        </w:rPr>
        <w:t>(Gomez, 2009).</w:t>
      </w:r>
    </w:p>
    <w:p w:rsidR="002D0844" w:rsidRPr="00A01003" w:rsidRDefault="002D0844" w:rsidP="00A01003">
      <w:pPr>
        <w:pStyle w:val="ListParagraph"/>
        <w:numPr>
          <w:ilvl w:val="0"/>
          <w:numId w:val="3"/>
        </w:numPr>
        <w:spacing w:line="360" w:lineRule="auto"/>
        <w:ind w:left="1276" w:right="101"/>
        <w:jc w:val="both"/>
        <w:rPr>
          <w:sz w:val="24"/>
          <w:szCs w:val="24"/>
        </w:rPr>
      </w:pPr>
      <w:r w:rsidRPr="00A01003">
        <w:rPr>
          <w:sz w:val="24"/>
          <w:szCs w:val="24"/>
        </w:rPr>
        <w:t>Differences in vowel pronunciation</w:t>
      </w:r>
      <w:r w:rsidRPr="00A01003">
        <w:rPr>
          <w:spacing w:val="1"/>
          <w:sz w:val="24"/>
          <w:szCs w:val="24"/>
        </w:rPr>
        <w:t xml:space="preserve"> </w:t>
      </w:r>
      <w:r w:rsidRPr="00A01003">
        <w:rPr>
          <w:sz w:val="24"/>
          <w:szCs w:val="24"/>
        </w:rPr>
        <w:t>The most relevant ones are the</w:t>
      </w:r>
      <w:r w:rsidRPr="00A01003">
        <w:rPr>
          <w:spacing w:val="1"/>
          <w:sz w:val="24"/>
          <w:szCs w:val="24"/>
        </w:rPr>
        <w:t xml:space="preserve"> </w:t>
      </w:r>
      <w:r w:rsidRPr="00A01003">
        <w:rPr>
          <w:sz w:val="24"/>
          <w:szCs w:val="24"/>
        </w:rPr>
        <w:t>change of diphthong</w:t>
      </w:r>
      <w:r w:rsidRPr="00A01003">
        <w:rPr>
          <w:spacing w:val="1"/>
          <w:sz w:val="24"/>
          <w:szCs w:val="24"/>
        </w:rPr>
        <w:t xml:space="preserve"> </w:t>
      </w:r>
      <w:r w:rsidRPr="00A01003">
        <w:rPr>
          <w:sz w:val="24"/>
          <w:szCs w:val="24"/>
        </w:rPr>
        <w:t>[</w:t>
      </w:r>
      <w:proofErr w:type="spellStart"/>
      <w:r w:rsidRPr="00A01003">
        <w:rPr>
          <w:sz w:val="24"/>
          <w:szCs w:val="24"/>
        </w:rPr>
        <w:t>əʊ</w:t>
      </w:r>
      <w:proofErr w:type="spellEnd"/>
      <w:r w:rsidRPr="00A01003">
        <w:rPr>
          <w:sz w:val="24"/>
          <w:szCs w:val="24"/>
        </w:rPr>
        <w:t>], change of</w:t>
      </w:r>
      <w:r w:rsidRPr="00A01003">
        <w:rPr>
          <w:spacing w:val="-58"/>
          <w:sz w:val="24"/>
          <w:szCs w:val="24"/>
        </w:rPr>
        <w:t xml:space="preserve"> </w:t>
      </w:r>
      <w:r w:rsidRPr="00A01003">
        <w:rPr>
          <w:sz w:val="24"/>
          <w:szCs w:val="24"/>
        </w:rPr>
        <w:t>[ɒ], change of [æ], and change of</w:t>
      </w:r>
      <w:r w:rsidRPr="00A01003">
        <w:rPr>
          <w:spacing w:val="1"/>
          <w:sz w:val="24"/>
          <w:szCs w:val="24"/>
        </w:rPr>
        <w:t xml:space="preserve"> </w:t>
      </w:r>
      <w:r w:rsidRPr="00A01003">
        <w:rPr>
          <w:sz w:val="24"/>
          <w:szCs w:val="24"/>
        </w:rPr>
        <w:t>[</w:t>
      </w:r>
      <w:proofErr w:type="spellStart"/>
      <w:r w:rsidRPr="00A01003">
        <w:rPr>
          <w:sz w:val="24"/>
          <w:szCs w:val="24"/>
        </w:rPr>
        <w:t>ju</w:t>
      </w:r>
      <w:proofErr w:type="spellEnd"/>
      <w:r w:rsidRPr="00A01003">
        <w:rPr>
          <w:sz w:val="24"/>
          <w:szCs w:val="24"/>
        </w:rPr>
        <w:t>:].</w:t>
      </w:r>
    </w:p>
    <w:p w:rsidR="002D0844" w:rsidRPr="00A01003" w:rsidRDefault="002D0844" w:rsidP="00A01003">
      <w:pPr>
        <w:pStyle w:val="ListParagraph"/>
        <w:numPr>
          <w:ilvl w:val="0"/>
          <w:numId w:val="3"/>
        </w:numPr>
        <w:spacing w:line="360" w:lineRule="auto"/>
        <w:ind w:left="1276" w:right="347"/>
        <w:jc w:val="both"/>
        <w:rPr>
          <w:sz w:val="24"/>
          <w:szCs w:val="24"/>
        </w:rPr>
      </w:pPr>
      <w:r w:rsidRPr="00A01003">
        <w:rPr>
          <w:sz w:val="24"/>
          <w:szCs w:val="24"/>
        </w:rPr>
        <w:t>Differences</w:t>
      </w:r>
      <w:r w:rsidRPr="00A01003">
        <w:rPr>
          <w:spacing w:val="-1"/>
          <w:sz w:val="24"/>
          <w:szCs w:val="24"/>
        </w:rPr>
        <w:t xml:space="preserve"> </w:t>
      </w:r>
      <w:r w:rsidRPr="00A01003">
        <w:rPr>
          <w:sz w:val="24"/>
          <w:szCs w:val="24"/>
        </w:rPr>
        <w:t>in</w:t>
      </w:r>
      <w:r w:rsidRPr="00A01003">
        <w:rPr>
          <w:spacing w:val="2"/>
          <w:sz w:val="24"/>
          <w:szCs w:val="24"/>
        </w:rPr>
        <w:t xml:space="preserve"> </w:t>
      </w:r>
      <w:r w:rsidRPr="00A01003">
        <w:rPr>
          <w:sz w:val="24"/>
          <w:szCs w:val="24"/>
        </w:rPr>
        <w:t>consonant</w:t>
      </w:r>
      <w:r w:rsidRPr="00A01003">
        <w:rPr>
          <w:spacing w:val="1"/>
          <w:sz w:val="24"/>
          <w:szCs w:val="24"/>
        </w:rPr>
        <w:t xml:space="preserve"> </w:t>
      </w:r>
      <w:proofErr w:type="spellStart"/>
      <w:r w:rsidRPr="00A01003">
        <w:rPr>
          <w:sz w:val="24"/>
          <w:szCs w:val="24"/>
        </w:rPr>
        <w:t>pronunciationIt</w:t>
      </w:r>
      <w:proofErr w:type="spellEnd"/>
      <w:r w:rsidRPr="00A01003">
        <w:rPr>
          <w:sz w:val="24"/>
          <w:szCs w:val="24"/>
        </w:rPr>
        <w:t xml:space="preserve"> involves the</w:t>
      </w:r>
      <w:r w:rsidRPr="00A01003">
        <w:rPr>
          <w:spacing w:val="1"/>
          <w:sz w:val="24"/>
          <w:szCs w:val="24"/>
        </w:rPr>
        <w:t xml:space="preserve"> </w:t>
      </w:r>
      <w:r w:rsidRPr="00A01003">
        <w:rPr>
          <w:sz w:val="24"/>
          <w:szCs w:val="24"/>
        </w:rPr>
        <w:t>difference</w:t>
      </w:r>
      <w:r w:rsidRPr="00A01003">
        <w:rPr>
          <w:spacing w:val="-5"/>
          <w:sz w:val="24"/>
          <w:szCs w:val="24"/>
        </w:rPr>
        <w:t xml:space="preserve"> </w:t>
      </w:r>
      <w:r w:rsidRPr="00A01003">
        <w:rPr>
          <w:sz w:val="24"/>
          <w:szCs w:val="24"/>
        </w:rPr>
        <w:t>pronunciation</w:t>
      </w:r>
      <w:r w:rsidRPr="00A01003">
        <w:rPr>
          <w:spacing w:val="-2"/>
          <w:sz w:val="24"/>
          <w:szCs w:val="24"/>
        </w:rPr>
        <w:t xml:space="preserve"> </w:t>
      </w:r>
      <w:r w:rsidRPr="00A01003">
        <w:rPr>
          <w:sz w:val="24"/>
          <w:szCs w:val="24"/>
        </w:rPr>
        <w:t>of</w:t>
      </w:r>
      <w:r w:rsidRPr="00A01003">
        <w:rPr>
          <w:spacing w:val="-5"/>
          <w:sz w:val="24"/>
          <w:szCs w:val="24"/>
        </w:rPr>
        <w:t xml:space="preserve"> </w:t>
      </w:r>
      <w:r w:rsidRPr="00A01003">
        <w:rPr>
          <w:sz w:val="24"/>
          <w:szCs w:val="24"/>
        </w:rPr>
        <w:t>letter</w:t>
      </w:r>
      <w:r w:rsidRPr="00A01003">
        <w:rPr>
          <w:spacing w:val="-6"/>
          <w:sz w:val="24"/>
          <w:szCs w:val="24"/>
        </w:rPr>
        <w:t xml:space="preserve"> </w:t>
      </w:r>
      <w:r w:rsidRPr="00A01003">
        <w:rPr>
          <w:sz w:val="24"/>
          <w:szCs w:val="24"/>
        </w:rPr>
        <w:t>t</w:t>
      </w:r>
    </w:p>
    <w:p w:rsidR="0065025B" w:rsidRPr="00A01003" w:rsidRDefault="002D0844" w:rsidP="00A01003">
      <w:pPr>
        <w:pStyle w:val="ListParagraph"/>
        <w:numPr>
          <w:ilvl w:val="0"/>
          <w:numId w:val="3"/>
        </w:numPr>
        <w:spacing w:line="360" w:lineRule="auto"/>
        <w:ind w:left="1276"/>
        <w:jc w:val="both"/>
        <w:rPr>
          <w:sz w:val="24"/>
          <w:szCs w:val="24"/>
        </w:rPr>
      </w:pPr>
      <w:r w:rsidRPr="00A01003">
        <w:rPr>
          <w:sz w:val="24"/>
          <w:szCs w:val="24"/>
        </w:rPr>
        <w:t>Change</w:t>
      </w:r>
      <w:r w:rsidRPr="00A01003">
        <w:rPr>
          <w:spacing w:val="-3"/>
          <w:sz w:val="24"/>
          <w:szCs w:val="24"/>
        </w:rPr>
        <w:t xml:space="preserve"> </w:t>
      </w:r>
      <w:r w:rsidRPr="00A01003">
        <w:rPr>
          <w:sz w:val="24"/>
          <w:szCs w:val="24"/>
        </w:rPr>
        <w:t>of</w:t>
      </w:r>
      <w:r w:rsidRPr="00A01003">
        <w:rPr>
          <w:spacing w:val="-1"/>
          <w:sz w:val="24"/>
          <w:szCs w:val="24"/>
        </w:rPr>
        <w:t xml:space="preserve"> </w:t>
      </w:r>
      <w:r w:rsidRPr="00A01003">
        <w:rPr>
          <w:sz w:val="24"/>
          <w:szCs w:val="24"/>
        </w:rPr>
        <w:t>stress</w:t>
      </w:r>
    </w:p>
    <w:p w:rsidR="0065025B" w:rsidRPr="00A01003" w:rsidRDefault="002D0844" w:rsidP="00A01003">
      <w:pPr>
        <w:pStyle w:val="ListParagraph"/>
        <w:spacing w:line="360" w:lineRule="auto"/>
        <w:ind w:left="1276" w:firstLine="0"/>
        <w:jc w:val="both"/>
        <w:rPr>
          <w:sz w:val="24"/>
          <w:szCs w:val="24"/>
        </w:rPr>
      </w:pPr>
      <w:r w:rsidRPr="00A01003">
        <w:rPr>
          <w:sz w:val="24"/>
          <w:szCs w:val="24"/>
        </w:rPr>
        <w:t>It</w:t>
      </w:r>
      <w:r w:rsidRPr="00A01003">
        <w:rPr>
          <w:spacing w:val="-3"/>
          <w:sz w:val="24"/>
          <w:szCs w:val="24"/>
        </w:rPr>
        <w:t xml:space="preserve"> </w:t>
      </w:r>
      <w:r w:rsidRPr="00A01003">
        <w:rPr>
          <w:sz w:val="24"/>
          <w:szCs w:val="24"/>
        </w:rPr>
        <w:t>is</w:t>
      </w:r>
      <w:r w:rsidRPr="00A01003">
        <w:rPr>
          <w:spacing w:val="-3"/>
          <w:sz w:val="24"/>
          <w:szCs w:val="24"/>
        </w:rPr>
        <w:t xml:space="preserve"> </w:t>
      </w:r>
      <w:r w:rsidRPr="00A01003">
        <w:rPr>
          <w:sz w:val="24"/>
          <w:szCs w:val="24"/>
        </w:rPr>
        <w:t>the</w:t>
      </w:r>
      <w:r w:rsidRPr="00A01003">
        <w:rPr>
          <w:spacing w:val="-3"/>
          <w:sz w:val="24"/>
          <w:szCs w:val="24"/>
        </w:rPr>
        <w:t xml:space="preserve"> </w:t>
      </w:r>
      <w:r w:rsidRPr="00A01003">
        <w:rPr>
          <w:sz w:val="24"/>
          <w:szCs w:val="24"/>
        </w:rPr>
        <w:t>change</w:t>
      </w:r>
      <w:r w:rsidRPr="00A01003">
        <w:rPr>
          <w:spacing w:val="-4"/>
          <w:sz w:val="24"/>
          <w:szCs w:val="24"/>
        </w:rPr>
        <w:t xml:space="preserve"> </w:t>
      </w:r>
      <w:r w:rsidRPr="00A01003">
        <w:rPr>
          <w:sz w:val="24"/>
          <w:szCs w:val="24"/>
        </w:rPr>
        <w:t>of</w:t>
      </w:r>
      <w:r w:rsidRPr="00A01003">
        <w:rPr>
          <w:spacing w:val="-3"/>
          <w:sz w:val="24"/>
          <w:szCs w:val="24"/>
        </w:rPr>
        <w:t xml:space="preserve"> </w:t>
      </w:r>
      <w:r w:rsidRPr="00A01003">
        <w:rPr>
          <w:sz w:val="24"/>
          <w:szCs w:val="24"/>
        </w:rPr>
        <w:t>stress</w:t>
      </w:r>
      <w:r w:rsidRPr="00A01003">
        <w:rPr>
          <w:spacing w:val="-3"/>
          <w:sz w:val="24"/>
          <w:szCs w:val="24"/>
        </w:rPr>
        <w:t xml:space="preserve"> </w:t>
      </w:r>
      <w:r w:rsidRPr="00A01003">
        <w:rPr>
          <w:sz w:val="24"/>
          <w:szCs w:val="24"/>
        </w:rPr>
        <w:t>in</w:t>
      </w:r>
      <w:r w:rsidRPr="00A01003">
        <w:rPr>
          <w:spacing w:val="-3"/>
          <w:sz w:val="24"/>
          <w:szCs w:val="24"/>
        </w:rPr>
        <w:t xml:space="preserve"> </w:t>
      </w:r>
      <w:r w:rsidRPr="00A01003">
        <w:rPr>
          <w:sz w:val="24"/>
          <w:szCs w:val="24"/>
        </w:rPr>
        <w:t>certain</w:t>
      </w:r>
      <w:r w:rsidRPr="00A01003">
        <w:rPr>
          <w:spacing w:val="-57"/>
          <w:sz w:val="24"/>
          <w:szCs w:val="24"/>
        </w:rPr>
        <w:t xml:space="preserve"> </w:t>
      </w:r>
      <w:r w:rsidRPr="00A01003">
        <w:rPr>
          <w:sz w:val="24"/>
          <w:szCs w:val="24"/>
        </w:rPr>
        <w:t>suffixes</w:t>
      </w:r>
      <w:r w:rsidRPr="00A01003">
        <w:rPr>
          <w:spacing w:val="-1"/>
          <w:sz w:val="24"/>
          <w:szCs w:val="24"/>
        </w:rPr>
        <w:t xml:space="preserve"> </w:t>
      </w:r>
      <w:r w:rsidRPr="00A01003">
        <w:rPr>
          <w:sz w:val="24"/>
          <w:szCs w:val="24"/>
        </w:rPr>
        <w:t>such as –ate, -</w:t>
      </w:r>
      <w:proofErr w:type="spellStart"/>
      <w:r w:rsidRPr="00A01003">
        <w:rPr>
          <w:sz w:val="24"/>
          <w:szCs w:val="24"/>
        </w:rPr>
        <w:t>atory</w:t>
      </w:r>
      <w:proofErr w:type="spellEnd"/>
    </w:p>
    <w:p w:rsidR="0065025B" w:rsidRPr="00A01003" w:rsidRDefault="002D0844" w:rsidP="00A01003">
      <w:pPr>
        <w:pStyle w:val="ListParagraph"/>
        <w:numPr>
          <w:ilvl w:val="0"/>
          <w:numId w:val="3"/>
        </w:numPr>
        <w:spacing w:line="360" w:lineRule="auto"/>
        <w:ind w:left="1276"/>
        <w:jc w:val="both"/>
        <w:rPr>
          <w:sz w:val="24"/>
          <w:szCs w:val="24"/>
        </w:rPr>
      </w:pPr>
      <w:r w:rsidRPr="00A01003">
        <w:rPr>
          <w:sz w:val="24"/>
          <w:szCs w:val="24"/>
        </w:rPr>
        <w:t>Differences in</w:t>
      </w:r>
      <w:r w:rsidRPr="00A01003">
        <w:rPr>
          <w:spacing w:val="60"/>
          <w:sz w:val="24"/>
          <w:szCs w:val="24"/>
        </w:rPr>
        <w:t xml:space="preserve"> </w:t>
      </w:r>
      <w:r w:rsidRPr="00A01003">
        <w:rPr>
          <w:sz w:val="24"/>
          <w:szCs w:val="24"/>
        </w:rPr>
        <w:t>articulation</w:t>
      </w:r>
      <w:r w:rsidRPr="00A01003">
        <w:rPr>
          <w:spacing w:val="1"/>
          <w:sz w:val="24"/>
          <w:szCs w:val="24"/>
        </w:rPr>
        <w:t xml:space="preserve"> </w:t>
      </w:r>
      <w:r w:rsidRPr="00A01003">
        <w:rPr>
          <w:sz w:val="24"/>
          <w:szCs w:val="24"/>
        </w:rPr>
        <w:t>American English has a clear</w:t>
      </w:r>
      <w:r w:rsidRPr="00A01003">
        <w:rPr>
          <w:spacing w:val="1"/>
          <w:sz w:val="24"/>
          <w:szCs w:val="24"/>
        </w:rPr>
        <w:t xml:space="preserve"> </w:t>
      </w:r>
      <w:r w:rsidRPr="00A01003">
        <w:rPr>
          <w:sz w:val="24"/>
          <w:szCs w:val="24"/>
        </w:rPr>
        <w:t>tendency to pronounce unstressed</w:t>
      </w:r>
      <w:r w:rsidRPr="00A01003">
        <w:rPr>
          <w:spacing w:val="1"/>
          <w:sz w:val="24"/>
          <w:szCs w:val="24"/>
        </w:rPr>
        <w:t xml:space="preserve"> </w:t>
      </w:r>
      <w:r w:rsidRPr="00A01003">
        <w:rPr>
          <w:sz w:val="24"/>
          <w:szCs w:val="24"/>
        </w:rPr>
        <w:t>syllables,</w:t>
      </w:r>
      <w:r w:rsidRPr="00A01003">
        <w:rPr>
          <w:spacing w:val="-5"/>
          <w:sz w:val="24"/>
          <w:szCs w:val="24"/>
        </w:rPr>
        <w:t xml:space="preserve"> </w:t>
      </w:r>
      <w:r w:rsidRPr="00A01003">
        <w:rPr>
          <w:sz w:val="24"/>
          <w:szCs w:val="24"/>
        </w:rPr>
        <w:t>while</w:t>
      </w:r>
      <w:r w:rsidRPr="00A01003">
        <w:rPr>
          <w:spacing w:val="-4"/>
          <w:sz w:val="24"/>
          <w:szCs w:val="24"/>
        </w:rPr>
        <w:t xml:space="preserve"> </w:t>
      </w:r>
      <w:r w:rsidRPr="00A01003">
        <w:rPr>
          <w:sz w:val="24"/>
          <w:szCs w:val="24"/>
        </w:rPr>
        <w:t>British</w:t>
      </w:r>
      <w:r w:rsidRPr="00A01003">
        <w:rPr>
          <w:spacing w:val="-5"/>
          <w:sz w:val="24"/>
          <w:szCs w:val="24"/>
        </w:rPr>
        <w:t xml:space="preserve"> </w:t>
      </w:r>
      <w:r w:rsidRPr="00A01003">
        <w:rPr>
          <w:sz w:val="24"/>
          <w:szCs w:val="24"/>
        </w:rPr>
        <w:t>English</w:t>
      </w:r>
      <w:r w:rsidRPr="00A01003">
        <w:rPr>
          <w:spacing w:val="-5"/>
          <w:sz w:val="24"/>
          <w:szCs w:val="24"/>
        </w:rPr>
        <w:t xml:space="preserve"> </w:t>
      </w:r>
      <w:r w:rsidRPr="00A01003">
        <w:rPr>
          <w:sz w:val="24"/>
          <w:szCs w:val="24"/>
        </w:rPr>
        <w:t>does</w:t>
      </w:r>
      <w:r w:rsidR="0065025B" w:rsidRPr="00A01003">
        <w:rPr>
          <w:sz w:val="24"/>
          <w:szCs w:val="24"/>
        </w:rPr>
        <w:t xml:space="preserve"> </w:t>
      </w:r>
      <w:r w:rsidR="0065025B" w:rsidRPr="00A01003">
        <w:rPr>
          <w:sz w:val="24"/>
        </w:rPr>
        <w:t>not show it.</w:t>
      </w:r>
    </w:p>
    <w:p w:rsidR="0065025B" w:rsidRPr="00A01003" w:rsidRDefault="00A01003" w:rsidP="00A01003">
      <w:pPr>
        <w:pStyle w:val="ListParagraph"/>
        <w:spacing w:line="360" w:lineRule="auto"/>
        <w:ind w:left="720"/>
        <w:jc w:val="both"/>
        <w:rPr>
          <w:sz w:val="24"/>
          <w:szCs w:val="24"/>
        </w:rPr>
      </w:pPr>
      <w:r>
        <w:rPr>
          <w:sz w:val="24"/>
          <w:szCs w:val="24"/>
        </w:rPr>
        <w:tab/>
      </w:r>
      <w:r>
        <w:rPr>
          <w:sz w:val="24"/>
          <w:szCs w:val="24"/>
        </w:rPr>
        <w:tab/>
      </w:r>
      <w:r w:rsidR="0065025B" w:rsidRPr="00A01003">
        <w:rPr>
          <w:sz w:val="24"/>
          <w:szCs w:val="24"/>
        </w:rPr>
        <w:t>Because we focused on speaking skills in this study, the researcher analyzed pronunciation on phonetic symbols (IPA symbols) in the Oxford dictionary. Based on the differences in IPA symbols in American and British English, the words were analyzed using IPA phonetic symbols. This clearly demonstrates how different the phonetic symbols in the two speech accents are.</w:t>
      </w:r>
    </w:p>
    <w:p w:rsidR="0065025B" w:rsidRPr="00601E8F" w:rsidRDefault="0065025B" w:rsidP="00601E8F">
      <w:pPr>
        <w:pStyle w:val="ListParagraph"/>
        <w:tabs>
          <w:tab w:val="left" w:pos="2161"/>
        </w:tabs>
        <w:spacing w:line="360" w:lineRule="auto"/>
        <w:ind w:left="720" w:firstLine="0"/>
        <w:jc w:val="both"/>
        <w:rPr>
          <w:sz w:val="24"/>
          <w:szCs w:val="24"/>
        </w:rPr>
      </w:pPr>
      <w:r w:rsidRPr="00A01003">
        <w:rPr>
          <w:sz w:val="24"/>
          <w:szCs w:val="24"/>
        </w:rPr>
        <w:t xml:space="preserve">The analysis of the phonetic symbols in 15 accounts yielded 35 words with phonetic symbols. Phonetic symbols are divided into two groups: </w:t>
      </w:r>
      <w:proofErr w:type="spellStart"/>
      <w:r w:rsidRPr="00A01003">
        <w:rPr>
          <w:sz w:val="24"/>
          <w:szCs w:val="24"/>
        </w:rPr>
        <w:t>BrE</w:t>
      </w:r>
      <w:proofErr w:type="spellEnd"/>
      <w:r w:rsidRPr="00A01003">
        <w:rPr>
          <w:sz w:val="24"/>
          <w:szCs w:val="24"/>
        </w:rPr>
        <w:t xml:space="preserve"> and </w:t>
      </w:r>
      <w:proofErr w:type="spellStart"/>
      <w:r w:rsidRPr="00A01003">
        <w:rPr>
          <w:sz w:val="24"/>
          <w:szCs w:val="24"/>
        </w:rPr>
        <w:t>AmE</w:t>
      </w:r>
      <w:proofErr w:type="spellEnd"/>
      <w:r w:rsidRPr="00A01003">
        <w:rPr>
          <w:sz w:val="24"/>
          <w:szCs w:val="24"/>
        </w:rPr>
        <w:t>.</w:t>
      </w:r>
    </w:p>
    <w:p w:rsidR="0065025B" w:rsidRPr="00A01003" w:rsidRDefault="008550BD" w:rsidP="001A4D44">
      <w:pPr>
        <w:pStyle w:val="Heading1"/>
        <w:numPr>
          <w:ilvl w:val="0"/>
          <w:numId w:val="4"/>
        </w:numPr>
        <w:spacing w:line="360" w:lineRule="auto"/>
        <w:ind w:left="426" w:hanging="400"/>
        <w:jc w:val="both"/>
      </w:pPr>
      <w:r w:rsidRPr="00A01003">
        <w:t>Speaking</w:t>
      </w:r>
      <w:r w:rsidR="0065025B" w:rsidRPr="00A01003">
        <w:rPr>
          <w:spacing w:val="-2"/>
        </w:rPr>
        <w:t xml:space="preserve"> </w:t>
      </w:r>
      <w:r w:rsidR="0065025B" w:rsidRPr="00A01003">
        <w:t>Skill</w:t>
      </w:r>
    </w:p>
    <w:p w:rsidR="0065025B" w:rsidRPr="001A4D44" w:rsidRDefault="0065025B" w:rsidP="001A4D44">
      <w:pPr>
        <w:pStyle w:val="ListParagraph"/>
        <w:numPr>
          <w:ilvl w:val="1"/>
          <w:numId w:val="4"/>
        </w:numPr>
        <w:spacing w:line="360" w:lineRule="auto"/>
        <w:ind w:left="851" w:right="2" w:hanging="426"/>
        <w:jc w:val="both"/>
        <w:rPr>
          <w:b/>
          <w:sz w:val="24"/>
        </w:rPr>
      </w:pPr>
      <w:r w:rsidRPr="00A01003">
        <w:rPr>
          <w:b/>
          <w:sz w:val="24"/>
        </w:rPr>
        <w:t>Grammatical</w:t>
      </w:r>
      <w:r w:rsidRPr="00A01003">
        <w:rPr>
          <w:b/>
          <w:spacing w:val="17"/>
          <w:sz w:val="24"/>
        </w:rPr>
        <w:t xml:space="preserve"> </w:t>
      </w:r>
      <w:r w:rsidRPr="00A01003">
        <w:rPr>
          <w:b/>
          <w:sz w:val="24"/>
        </w:rPr>
        <w:t>Differences</w:t>
      </w:r>
      <w:r w:rsidRPr="00A01003">
        <w:rPr>
          <w:b/>
          <w:spacing w:val="17"/>
          <w:sz w:val="24"/>
        </w:rPr>
        <w:t xml:space="preserve"> </w:t>
      </w:r>
      <w:r w:rsidRPr="00A01003">
        <w:rPr>
          <w:b/>
          <w:sz w:val="24"/>
        </w:rPr>
        <w:t>in</w:t>
      </w:r>
      <w:r w:rsidRPr="00A01003">
        <w:rPr>
          <w:b/>
          <w:spacing w:val="17"/>
          <w:sz w:val="24"/>
        </w:rPr>
        <w:t xml:space="preserve"> </w:t>
      </w:r>
      <w:r w:rsidRPr="00A01003">
        <w:rPr>
          <w:b/>
          <w:sz w:val="24"/>
        </w:rPr>
        <w:t>British</w:t>
      </w:r>
      <w:r w:rsidRPr="00A01003">
        <w:rPr>
          <w:b/>
          <w:spacing w:val="-57"/>
          <w:sz w:val="24"/>
        </w:rPr>
        <w:t xml:space="preserve"> </w:t>
      </w:r>
      <w:r w:rsidRPr="00A01003">
        <w:rPr>
          <w:b/>
          <w:sz w:val="24"/>
        </w:rPr>
        <w:t>and</w:t>
      </w:r>
      <w:r w:rsidRPr="00A01003">
        <w:rPr>
          <w:b/>
          <w:spacing w:val="-1"/>
          <w:sz w:val="24"/>
        </w:rPr>
        <w:t xml:space="preserve"> </w:t>
      </w:r>
      <w:r w:rsidRPr="00A01003">
        <w:rPr>
          <w:b/>
          <w:sz w:val="24"/>
        </w:rPr>
        <w:t>American English</w:t>
      </w:r>
    </w:p>
    <w:p w:rsidR="0065025B" w:rsidRPr="00A01003" w:rsidRDefault="0065025B" w:rsidP="001A4D44">
      <w:pPr>
        <w:pStyle w:val="ListParagraph"/>
        <w:spacing w:line="360" w:lineRule="auto"/>
        <w:ind w:left="851" w:firstLine="589"/>
        <w:jc w:val="both"/>
        <w:rPr>
          <w:sz w:val="24"/>
          <w:szCs w:val="24"/>
        </w:rPr>
      </w:pPr>
      <w:r w:rsidRPr="00A01003">
        <w:rPr>
          <w:sz w:val="24"/>
          <w:szCs w:val="24"/>
        </w:rPr>
        <w:t xml:space="preserve">There are many grammatical differences in the detailed aspects of British and American English. In some structures, they use different grammatical forms to express the same meaning; they also use integrated grammatical forms while others adopt omitted forms. However, overall here there is no assessment of which is better or more advanced. Bin Zhang (Asian Social Science, 2008) classifies several types of grammatical differences in American and British English. The researcher took these theories to analyze the findings of the speech accents on group calls on Telegram which have been written by STKIP PGRI </w:t>
      </w:r>
      <w:r w:rsidRPr="00A01003">
        <w:rPr>
          <w:sz w:val="24"/>
          <w:szCs w:val="24"/>
        </w:rPr>
        <w:lastRenderedPageBreak/>
        <w:t>students below.</w:t>
      </w:r>
    </w:p>
    <w:p w:rsidR="00034E05" w:rsidRPr="00EC2249" w:rsidRDefault="00034E05" w:rsidP="00EC2249">
      <w:pPr>
        <w:pStyle w:val="ListParagraph"/>
        <w:numPr>
          <w:ilvl w:val="2"/>
          <w:numId w:val="4"/>
        </w:numPr>
        <w:spacing w:line="360" w:lineRule="auto"/>
        <w:ind w:left="1560"/>
        <w:jc w:val="both"/>
        <w:rPr>
          <w:b/>
          <w:sz w:val="24"/>
          <w:szCs w:val="24"/>
        </w:rPr>
      </w:pPr>
      <w:r w:rsidRPr="00A01003">
        <w:rPr>
          <w:b/>
          <w:sz w:val="24"/>
          <w:szCs w:val="24"/>
        </w:rPr>
        <w:t>Verbal Distinctions</w:t>
      </w:r>
    </w:p>
    <w:p w:rsidR="00034E05" w:rsidRPr="00A01003" w:rsidRDefault="00034E05" w:rsidP="00EC2249">
      <w:pPr>
        <w:pStyle w:val="ListParagraph"/>
        <w:spacing w:line="360" w:lineRule="auto"/>
        <w:ind w:left="1985"/>
        <w:jc w:val="both"/>
        <w:rPr>
          <w:sz w:val="24"/>
          <w:szCs w:val="24"/>
        </w:rPr>
      </w:pPr>
      <w:r w:rsidRPr="00A01003">
        <w:rPr>
          <w:sz w:val="24"/>
          <w:szCs w:val="24"/>
        </w:rPr>
        <w:t>a. In British English, the past tense of "get" is "got," whereas in American English, the past participle "eaten" is used. Americans use the word "got" to mean "own, possess, and dominate." "They have no pride," for example.</w:t>
      </w:r>
    </w:p>
    <w:p w:rsidR="00034E05" w:rsidRPr="00A01003" w:rsidRDefault="00034E05" w:rsidP="00EC2249">
      <w:pPr>
        <w:pStyle w:val="ListParagraph"/>
        <w:spacing w:line="360" w:lineRule="auto"/>
        <w:ind w:left="1985"/>
        <w:jc w:val="both"/>
        <w:rPr>
          <w:sz w:val="24"/>
          <w:szCs w:val="24"/>
        </w:rPr>
      </w:pPr>
      <w:r w:rsidRPr="00A01003">
        <w:rPr>
          <w:sz w:val="24"/>
          <w:szCs w:val="24"/>
        </w:rPr>
        <w:t>b. "Have you any children?" is used in British English. or "Do you have any children?" and Americans commonly ask, "Do you have any children?"</w:t>
      </w:r>
    </w:p>
    <w:p w:rsidR="00034E05" w:rsidRPr="00A01003" w:rsidRDefault="00034E05" w:rsidP="00EC2249">
      <w:pPr>
        <w:pStyle w:val="Heading1"/>
        <w:numPr>
          <w:ilvl w:val="2"/>
          <w:numId w:val="4"/>
        </w:numPr>
        <w:spacing w:line="360" w:lineRule="auto"/>
        <w:ind w:left="1560"/>
        <w:jc w:val="both"/>
      </w:pPr>
      <w:r w:rsidRPr="00A01003">
        <w:t>Differences</w:t>
      </w:r>
      <w:r w:rsidRPr="00A01003">
        <w:rPr>
          <w:spacing w:val="-2"/>
        </w:rPr>
        <w:t xml:space="preserve"> </w:t>
      </w:r>
      <w:r w:rsidRPr="00A01003">
        <w:t>in</w:t>
      </w:r>
      <w:r w:rsidRPr="00A01003">
        <w:rPr>
          <w:spacing w:val="-1"/>
        </w:rPr>
        <w:t xml:space="preserve"> </w:t>
      </w:r>
      <w:r w:rsidRPr="00A01003">
        <w:t>Prepositions</w:t>
      </w:r>
    </w:p>
    <w:p w:rsidR="00034E05" w:rsidRPr="00EC2249" w:rsidRDefault="00034E05" w:rsidP="00EC2249">
      <w:pPr>
        <w:pStyle w:val="Heading1"/>
        <w:spacing w:line="360" w:lineRule="auto"/>
        <w:ind w:left="1560" w:firstLine="600"/>
        <w:jc w:val="both"/>
        <w:rPr>
          <w:b w:val="0"/>
        </w:rPr>
      </w:pPr>
      <w:r w:rsidRPr="00EC2249">
        <w:rPr>
          <w:b w:val="0"/>
        </w:rPr>
        <w:t>Prepositional differences between British and American English can be seen in two ways:</w:t>
      </w:r>
    </w:p>
    <w:p w:rsidR="00EC2249" w:rsidRDefault="00034E05" w:rsidP="00EC2249">
      <w:pPr>
        <w:pStyle w:val="Heading1"/>
        <w:numPr>
          <w:ilvl w:val="3"/>
          <w:numId w:val="4"/>
        </w:numPr>
        <w:spacing w:line="360" w:lineRule="auto"/>
        <w:ind w:left="1843"/>
        <w:jc w:val="both"/>
        <w:rPr>
          <w:b w:val="0"/>
        </w:rPr>
      </w:pPr>
      <w:r w:rsidRPr="00EC2249">
        <w:rPr>
          <w:b w:val="0"/>
        </w:rPr>
        <w:t>Different uses of prepositions in phrase construction</w:t>
      </w:r>
    </w:p>
    <w:p w:rsidR="00EC2249" w:rsidRDefault="00034E05" w:rsidP="00EC2249">
      <w:pPr>
        <w:pStyle w:val="Heading1"/>
        <w:spacing w:line="360" w:lineRule="auto"/>
        <w:ind w:left="1843"/>
        <w:jc w:val="both"/>
        <w:rPr>
          <w:b w:val="0"/>
        </w:rPr>
      </w:pPr>
      <w:r w:rsidRPr="00EC2249">
        <w:rPr>
          <w:b w:val="0"/>
        </w:rPr>
        <w:t>My son's name is at the top of the list. (</w:t>
      </w:r>
      <w:proofErr w:type="spellStart"/>
      <w:r w:rsidRPr="00EC2249">
        <w:rPr>
          <w:b w:val="0"/>
        </w:rPr>
        <w:t>BrE</w:t>
      </w:r>
      <w:proofErr w:type="spellEnd"/>
      <w:r w:rsidRPr="00EC2249">
        <w:rPr>
          <w:b w:val="0"/>
        </w:rPr>
        <w:t>) My son's name is at the top of the list.</w:t>
      </w:r>
    </w:p>
    <w:p w:rsidR="00034E05" w:rsidRPr="00A01003" w:rsidRDefault="00034E05" w:rsidP="00EC2249">
      <w:pPr>
        <w:pStyle w:val="Heading1"/>
        <w:spacing w:line="360" w:lineRule="auto"/>
        <w:ind w:left="1843"/>
        <w:jc w:val="both"/>
        <w:rPr>
          <w:b w:val="0"/>
        </w:rPr>
      </w:pPr>
      <w:r w:rsidRPr="00A01003">
        <w:rPr>
          <w:b w:val="0"/>
        </w:rPr>
        <w:t>(</w:t>
      </w:r>
      <w:proofErr w:type="spellStart"/>
      <w:r w:rsidRPr="00A01003">
        <w:rPr>
          <w:b w:val="0"/>
        </w:rPr>
        <w:t>AmE</w:t>
      </w:r>
      <w:proofErr w:type="spellEnd"/>
      <w:r w:rsidRPr="00A01003">
        <w:rPr>
          <w:b w:val="0"/>
        </w:rPr>
        <w:t>)</w:t>
      </w:r>
    </w:p>
    <w:p w:rsidR="00034E05" w:rsidRPr="00A01003" w:rsidRDefault="00034E05" w:rsidP="00EC2249">
      <w:pPr>
        <w:pStyle w:val="Heading1"/>
        <w:numPr>
          <w:ilvl w:val="3"/>
          <w:numId w:val="4"/>
        </w:numPr>
        <w:spacing w:line="360" w:lineRule="auto"/>
        <w:ind w:left="1843"/>
        <w:jc w:val="both"/>
        <w:rPr>
          <w:b w:val="0"/>
        </w:rPr>
      </w:pPr>
      <w:r w:rsidRPr="00A01003">
        <w:rPr>
          <w:b w:val="0"/>
        </w:rPr>
        <w:t>Remove the preposition</w:t>
      </w:r>
    </w:p>
    <w:p w:rsidR="00034E05" w:rsidRPr="00A01003" w:rsidRDefault="00034E05" w:rsidP="00EC2249">
      <w:pPr>
        <w:pStyle w:val="Heading1"/>
        <w:spacing w:line="360" w:lineRule="auto"/>
        <w:ind w:left="1843"/>
        <w:jc w:val="both"/>
        <w:rPr>
          <w:b w:val="0"/>
        </w:rPr>
      </w:pPr>
      <w:r w:rsidRPr="00A01003">
        <w:rPr>
          <w:b w:val="0"/>
        </w:rPr>
        <w:t>The preposition "on" is used before "day", "week", or "certain day" in British English, but not in American English.</w:t>
      </w:r>
    </w:p>
    <w:p w:rsidR="00034E05" w:rsidRPr="00A01003" w:rsidRDefault="00034E05" w:rsidP="00EC2249">
      <w:pPr>
        <w:pStyle w:val="Heading1"/>
        <w:spacing w:line="360" w:lineRule="auto"/>
        <w:ind w:left="1843"/>
        <w:jc w:val="both"/>
        <w:rPr>
          <w:b w:val="0"/>
        </w:rPr>
      </w:pPr>
      <w:r w:rsidRPr="00A01003">
        <w:rPr>
          <w:b w:val="0"/>
        </w:rPr>
        <w:t>In August, the new semester begins.</w:t>
      </w:r>
    </w:p>
    <w:p w:rsidR="00034E05" w:rsidRPr="00A01003" w:rsidRDefault="00034E05" w:rsidP="00EC2249">
      <w:pPr>
        <w:pStyle w:val="Heading1"/>
        <w:spacing w:line="360" w:lineRule="auto"/>
        <w:ind w:left="1843"/>
        <w:jc w:val="both"/>
        <w:rPr>
          <w:b w:val="0"/>
        </w:rPr>
      </w:pPr>
      <w:r w:rsidRPr="00A01003">
        <w:rPr>
          <w:b w:val="0"/>
        </w:rPr>
        <w:t>(</w:t>
      </w:r>
      <w:proofErr w:type="spellStart"/>
      <w:r w:rsidRPr="00A01003">
        <w:rPr>
          <w:b w:val="0"/>
        </w:rPr>
        <w:t>BrE</w:t>
      </w:r>
      <w:proofErr w:type="spellEnd"/>
      <w:r w:rsidRPr="00A01003">
        <w:rPr>
          <w:b w:val="0"/>
        </w:rPr>
        <w:t>) The new semester begins in August.</w:t>
      </w:r>
    </w:p>
    <w:p w:rsidR="00034E05" w:rsidRPr="00A01003" w:rsidRDefault="00034E05" w:rsidP="00EC2249">
      <w:pPr>
        <w:pStyle w:val="Heading1"/>
        <w:spacing w:line="360" w:lineRule="auto"/>
        <w:ind w:left="1843"/>
        <w:jc w:val="both"/>
        <w:rPr>
          <w:b w:val="0"/>
        </w:rPr>
      </w:pPr>
      <w:r w:rsidRPr="00A01003">
        <w:rPr>
          <w:b w:val="0"/>
        </w:rPr>
        <w:t>(</w:t>
      </w:r>
      <w:proofErr w:type="spellStart"/>
      <w:r w:rsidRPr="00A01003">
        <w:rPr>
          <w:b w:val="0"/>
        </w:rPr>
        <w:t>AmE</w:t>
      </w:r>
      <w:proofErr w:type="spellEnd"/>
      <w:r w:rsidRPr="00A01003">
        <w:rPr>
          <w:b w:val="0"/>
        </w:rPr>
        <w:t>)</w:t>
      </w:r>
    </w:p>
    <w:p w:rsidR="00034E05" w:rsidRPr="00A01003" w:rsidRDefault="00034E05" w:rsidP="00EC2249">
      <w:pPr>
        <w:pStyle w:val="Heading1"/>
        <w:spacing w:line="360" w:lineRule="auto"/>
        <w:ind w:left="1843"/>
        <w:jc w:val="both"/>
        <w:rPr>
          <w:b w:val="0"/>
        </w:rPr>
      </w:pPr>
      <w:r w:rsidRPr="00A01003">
        <w:rPr>
          <w:b w:val="0"/>
        </w:rPr>
        <w:t>When "home" is used as an adverb in American English, the preposition "at" is not used. In British English, however, they use "at home."</w:t>
      </w:r>
    </w:p>
    <w:p w:rsidR="00034E05" w:rsidRPr="00A01003" w:rsidRDefault="00034E05" w:rsidP="00EC2249">
      <w:pPr>
        <w:pStyle w:val="Heading1"/>
        <w:spacing w:line="360" w:lineRule="auto"/>
        <w:ind w:left="1843"/>
        <w:jc w:val="both"/>
        <w:rPr>
          <w:b w:val="0"/>
        </w:rPr>
      </w:pPr>
      <w:r w:rsidRPr="00A01003">
        <w:rPr>
          <w:b w:val="0"/>
        </w:rPr>
        <w:t>Is he at home? (</w:t>
      </w:r>
      <w:proofErr w:type="spellStart"/>
      <w:r w:rsidRPr="00A01003">
        <w:rPr>
          <w:b w:val="0"/>
        </w:rPr>
        <w:t>AmE</w:t>
      </w:r>
      <w:proofErr w:type="spellEnd"/>
      <w:r w:rsidRPr="00A01003">
        <w:rPr>
          <w:b w:val="0"/>
        </w:rPr>
        <w:t>)</w:t>
      </w:r>
    </w:p>
    <w:p w:rsidR="00034E05" w:rsidRPr="00EC2249" w:rsidRDefault="00034E05" w:rsidP="00EC2249">
      <w:pPr>
        <w:pStyle w:val="Heading1"/>
        <w:spacing w:line="360" w:lineRule="auto"/>
        <w:ind w:left="1843"/>
        <w:jc w:val="both"/>
        <w:rPr>
          <w:b w:val="0"/>
        </w:rPr>
      </w:pPr>
      <w:r w:rsidRPr="00A01003">
        <w:rPr>
          <w:b w:val="0"/>
        </w:rPr>
        <w:t>Is he at home? (</w:t>
      </w:r>
      <w:proofErr w:type="spellStart"/>
      <w:r w:rsidRPr="00A01003">
        <w:rPr>
          <w:b w:val="0"/>
        </w:rPr>
        <w:t>BrE</w:t>
      </w:r>
      <w:proofErr w:type="spellEnd"/>
      <w:r w:rsidRPr="00A01003">
        <w:rPr>
          <w:b w:val="0"/>
        </w:rPr>
        <w:t>)</w:t>
      </w:r>
    </w:p>
    <w:p w:rsidR="00034E05" w:rsidRPr="00A01003" w:rsidRDefault="00034E05" w:rsidP="00EC2249">
      <w:pPr>
        <w:pStyle w:val="Heading1"/>
        <w:numPr>
          <w:ilvl w:val="2"/>
          <w:numId w:val="4"/>
        </w:numPr>
        <w:spacing w:line="360" w:lineRule="auto"/>
        <w:ind w:left="1560"/>
        <w:jc w:val="both"/>
      </w:pPr>
      <w:r w:rsidRPr="00A01003">
        <w:t>Tense Differences</w:t>
      </w:r>
    </w:p>
    <w:p w:rsidR="000448A2" w:rsidRPr="00A01003" w:rsidRDefault="00034E05" w:rsidP="00EC2249">
      <w:pPr>
        <w:pStyle w:val="Heading1"/>
        <w:spacing w:line="360" w:lineRule="auto"/>
        <w:ind w:left="1560" w:firstLine="600"/>
        <w:jc w:val="both"/>
        <w:rPr>
          <w:b w:val="0"/>
        </w:rPr>
      </w:pPr>
      <w:r w:rsidRPr="00A01003">
        <w:rPr>
          <w:b w:val="0"/>
        </w:rPr>
        <w:t xml:space="preserve">When expressing a recent event, there are differences in the use of tense in British and American English. The past perfect tense is used in British English, as in "I have just eaten your brownies cake" or "I have just taken your gift." American English, on the other hand, uses the past </w:t>
      </w:r>
      <w:r w:rsidRPr="00A01003">
        <w:rPr>
          <w:b w:val="0"/>
        </w:rPr>
        <w:lastRenderedPageBreak/>
        <w:t>tense, as in "I just ate your brownies cake" or "I just took your gift."</w:t>
      </w:r>
    </w:p>
    <w:p w:rsidR="00034E05" w:rsidRPr="00A01003" w:rsidRDefault="00034E05" w:rsidP="00EC2249">
      <w:pPr>
        <w:pStyle w:val="Heading1"/>
        <w:numPr>
          <w:ilvl w:val="2"/>
          <w:numId w:val="4"/>
        </w:numPr>
        <w:spacing w:line="360" w:lineRule="auto"/>
        <w:ind w:left="1560"/>
        <w:jc w:val="both"/>
      </w:pPr>
      <w:r w:rsidRPr="00A01003">
        <w:t>Differences</w:t>
      </w:r>
      <w:r w:rsidRPr="00A01003">
        <w:rPr>
          <w:spacing w:val="-1"/>
        </w:rPr>
        <w:t xml:space="preserve"> </w:t>
      </w:r>
      <w:r w:rsidRPr="00A01003">
        <w:t>in Use</w:t>
      </w:r>
      <w:r w:rsidRPr="00A01003">
        <w:rPr>
          <w:spacing w:val="-2"/>
        </w:rPr>
        <w:t xml:space="preserve"> </w:t>
      </w:r>
      <w:r w:rsidRPr="00A01003">
        <w:t>of Noun</w:t>
      </w:r>
    </w:p>
    <w:p w:rsidR="00034E05" w:rsidRPr="00A01003" w:rsidRDefault="00034E05" w:rsidP="00EC2249">
      <w:pPr>
        <w:pStyle w:val="BodyText"/>
        <w:numPr>
          <w:ilvl w:val="3"/>
          <w:numId w:val="4"/>
        </w:numPr>
        <w:spacing w:line="360" w:lineRule="auto"/>
        <w:ind w:left="1843"/>
        <w:jc w:val="both"/>
      </w:pPr>
      <w:r w:rsidRPr="00A01003">
        <w:t>Differences</w:t>
      </w:r>
      <w:r w:rsidRPr="00A01003">
        <w:rPr>
          <w:spacing w:val="-1"/>
        </w:rPr>
        <w:t xml:space="preserve"> </w:t>
      </w:r>
      <w:r w:rsidRPr="00A01003">
        <w:t>in</w:t>
      </w:r>
      <w:r w:rsidRPr="00A01003">
        <w:rPr>
          <w:spacing w:val="-1"/>
        </w:rPr>
        <w:t xml:space="preserve"> </w:t>
      </w:r>
      <w:r w:rsidRPr="00A01003">
        <w:t>Forms</w:t>
      </w:r>
    </w:p>
    <w:p w:rsidR="00034E05" w:rsidRPr="00A01003" w:rsidRDefault="00034E05" w:rsidP="00EC2249">
      <w:pPr>
        <w:pStyle w:val="Heading1"/>
        <w:tabs>
          <w:tab w:val="left" w:pos="2535"/>
        </w:tabs>
        <w:spacing w:line="360" w:lineRule="auto"/>
        <w:ind w:left="1843"/>
        <w:jc w:val="both"/>
      </w:pPr>
      <w:proofErr w:type="spellStart"/>
      <w:r w:rsidRPr="00A01003">
        <w:t>BrE</w:t>
      </w:r>
      <w:proofErr w:type="spellEnd"/>
      <w:r w:rsidRPr="00A01003">
        <w:tab/>
      </w:r>
      <w:r w:rsidR="000448A2" w:rsidRPr="00A01003">
        <w:tab/>
      </w:r>
      <w:r w:rsidR="000448A2" w:rsidRPr="00A01003">
        <w:tab/>
      </w:r>
      <w:r w:rsidR="00EC2249">
        <w:tab/>
      </w:r>
      <w:r w:rsidR="00EC2249">
        <w:tab/>
      </w:r>
      <w:proofErr w:type="spellStart"/>
      <w:r w:rsidRPr="00A01003">
        <w:t>AmE</w:t>
      </w:r>
      <w:proofErr w:type="spellEnd"/>
    </w:p>
    <w:p w:rsidR="000448A2" w:rsidRPr="00A01003" w:rsidRDefault="00034E05" w:rsidP="00EC2249">
      <w:pPr>
        <w:pStyle w:val="BodyText"/>
        <w:spacing w:line="360" w:lineRule="auto"/>
        <w:ind w:left="1843"/>
        <w:jc w:val="both"/>
      </w:pPr>
      <w:r w:rsidRPr="00A01003">
        <w:t xml:space="preserve">Candidature </w:t>
      </w:r>
      <w:r w:rsidR="000448A2" w:rsidRPr="00A01003">
        <w:tab/>
      </w:r>
      <w:r w:rsidR="000448A2" w:rsidRPr="00A01003">
        <w:tab/>
      </w:r>
      <w:r w:rsidR="000448A2" w:rsidRPr="00A01003">
        <w:tab/>
      </w:r>
      <w:r w:rsidRPr="00A01003">
        <w:t>Candidacy</w:t>
      </w:r>
    </w:p>
    <w:p w:rsidR="000448A2" w:rsidRPr="00A01003" w:rsidRDefault="00034E05" w:rsidP="00EC2249">
      <w:pPr>
        <w:pStyle w:val="BodyText"/>
        <w:spacing w:line="360" w:lineRule="auto"/>
        <w:ind w:left="1843"/>
        <w:jc w:val="both"/>
      </w:pPr>
      <w:r w:rsidRPr="00A01003">
        <w:t xml:space="preserve"> Centenary </w:t>
      </w:r>
      <w:r w:rsidR="000448A2" w:rsidRPr="00A01003">
        <w:tab/>
      </w:r>
      <w:r w:rsidR="000448A2" w:rsidRPr="00A01003">
        <w:tab/>
      </w:r>
      <w:r w:rsidR="000448A2" w:rsidRPr="00A01003">
        <w:tab/>
      </w:r>
      <w:r w:rsidRPr="00A01003">
        <w:t xml:space="preserve">Centennial </w:t>
      </w:r>
    </w:p>
    <w:p w:rsidR="000448A2" w:rsidRPr="00A01003" w:rsidRDefault="00034E05" w:rsidP="00EC2249">
      <w:pPr>
        <w:pStyle w:val="BodyText"/>
        <w:spacing w:line="360" w:lineRule="auto"/>
        <w:ind w:left="1843"/>
        <w:jc w:val="both"/>
      </w:pPr>
      <w:r w:rsidRPr="00A01003">
        <w:t xml:space="preserve">Cookery (book) </w:t>
      </w:r>
      <w:r w:rsidR="000448A2" w:rsidRPr="00A01003">
        <w:tab/>
      </w:r>
      <w:r w:rsidR="000448A2" w:rsidRPr="00A01003">
        <w:tab/>
      </w:r>
      <w:r w:rsidR="000448A2" w:rsidRPr="00A01003">
        <w:tab/>
      </w:r>
      <w:r w:rsidRPr="00A01003">
        <w:t xml:space="preserve">Cook (book) </w:t>
      </w:r>
    </w:p>
    <w:p w:rsidR="000448A2" w:rsidRPr="00A01003" w:rsidRDefault="000448A2" w:rsidP="00EC2249">
      <w:pPr>
        <w:pStyle w:val="BodyText"/>
        <w:spacing w:line="360" w:lineRule="auto"/>
        <w:ind w:left="1843"/>
        <w:jc w:val="both"/>
      </w:pPr>
      <w:r w:rsidRPr="00A01003">
        <w:t>Racialist</w:t>
      </w:r>
      <w:r w:rsidRPr="00A01003">
        <w:tab/>
      </w:r>
      <w:r w:rsidRPr="00A01003">
        <w:tab/>
      </w:r>
      <w:r w:rsidRPr="00A01003">
        <w:tab/>
      </w:r>
      <w:r w:rsidRPr="00A01003">
        <w:tab/>
      </w:r>
      <w:r w:rsidR="00034E05" w:rsidRPr="00A01003">
        <w:t xml:space="preserve">Racialism </w:t>
      </w:r>
    </w:p>
    <w:p w:rsidR="000448A2" w:rsidRPr="00A01003" w:rsidRDefault="000448A2" w:rsidP="00EC2249">
      <w:pPr>
        <w:pStyle w:val="BodyText"/>
        <w:spacing w:line="360" w:lineRule="auto"/>
        <w:ind w:left="1843"/>
        <w:jc w:val="both"/>
      </w:pPr>
      <w:r w:rsidRPr="00A01003">
        <w:t>Racist</w:t>
      </w:r>
      <w:r w:rsidRPr="00A01003">
        <w:tab/>
      </w:r>
      <w:r w:rsidRPr="00A01003">
        <w:tab/>
      </w:r>
      <w:r w:rsidRPr="00A01003">
        <w:tab/>
      </w:r>
      <w:r w:rsidRPr="00A01003">
        <w:tab/>
      </w:r>
      <w:r w:rsidR="00034E05" w:rsidRPr="00A01003">
        <w:t xml:space="preserve">Racism </w:t>
      </w:r>
    </w:p>
    <w:p w:rsidR="000448A2" w:rsidRPr="00A01003" w:rsidRDefault="00034E05" w:rsidP="00EC2249">
      <w:pPr>
        <w:pStyle w:val="BodyText"/>
        <w:spacing w:line="360" w:lineRule="auto"/>
        <w:ind w:left="1843"/>
        <w:jc w:val="both"/>
      </w:pPr>
      <w:r w:rsidRPr="00A01003">
        <w:t xml:space="preserve">Sparking Plug </w:t>
      </w:r>
      <w:r w:rsidR="000448A2" w:rsidRPr="00A01003">
        <w:tab/>
      </w:r>
      <w:r w:rsidR="000448A2" w:rsidRPr="00A01003">
        <w:tab/>
      </w:r>
      <w:r w:rsidR="000448A2" w:rsidRPr="00A01003">
        <w:tab/>
      </w:r>
      <w:r w:rsidRPr="00A01003">
        <w:t xml:space="preserve">Spark Plug </w:t>
      </w:r>
    </w:p>
    <w:p w:rsidR="000448A2" w:rsidRPr="00A01003" w:rsidRDefault="00034E05" w:rsidP="00EC2249">
      <w:pPr>
        <w:pStyle w:val="BodyText"/>
        <w:spacing w:line="360" w:lineRule="auto"/>
        <w:ind w:left="1843"/>
        <w:jc w:val="both"/>
      </w:pPr>
      <w:r w:rsidRPr="00A01003">
        <w:t xml:space="preserve">Transport </w:t>
      </w:r>
      <w:r w:rsidR="000448A2" w:rsidRPr="00A01003">
        <w:tab/>
      </w:r>
      <w:r w:rsidR="000448A2" w:rsidRPr="00A01003">
        <w:tab/>
      </w:r>
      <w:r w:rsidR="000448A2" w:rsidRPr="00A01003">
        <w:tab/>
      </w:r>
      <w:r w:rsidR="00EC2249">
        <w:tab/>
      </w:r>
      <w:r w:rsidRPr="00A01003">
        <w:t>Transportation</w:t>
      </w:r>
    </w:p>
    <w:p w:rsidR="00034E05" w:rsidRPr="00A01003" w:rsidRDefault="000448A2" w:rsidP="00EC2249">
      <w:pPr>
        <w:pStyle w:val="Heading1"/>
        <w:numPr>
          <w:ilvl w:val="3"/>
          <w:numId w:val="4"/>
        </w:numPr>
        <w:spacing w:line="360" w:lineRule="auto"/>
        <w:ind w:left="1843"/>
        <w:jc w:val="both"/>
        <w:rPr>
          <w:b w:val="0"/>
        </w:rPr>
      </w:pPr>
      <w:r w:rsidRPr="00A01003">
        <w:rPr>
          <w:b w:val="0"/>
        </w:rPr>
        <w:t>Same</w:t>
      </w:r>
      <w:r w:rsidRPr="00A01003">
        <w:rPr>
          <w:b w:val="0"/>
          <w:spacing w:val="-1"/>
        </w:rPr>
        <w:t xml:space="preserve"> </w:t>
      </w:r>
      <w:r w:rsidRPr="00A01003">
        <w:rPr>
          <w:b w:val="0"/>
        </w:rPr>
        <w:t>Word,</w:t>
      </w:r>
      <w:r w:rsidRPr="00A01003">
        <w:rPr>
          <w:b w:val="0"/>
          <w:spacing w:val="-2"/>
        </w:rPr>
        <w:t xml:space="preserve"> </w:t>
      </w:r>
      <w:r w:rsidRPr="00A01003">
        <w:rPr>
          <w:b w:val="0"/>
        </w:rPr>
        <w:t>Different</w:t>
      </w:r>
      <w:r w:rsidRPr="00A01003">
        <w:rPr>
          <w:b w:val="0"/>
          <w:spacing w:val="-2"/>
        </w:rPr>
        <w:t xml:space="preserve"> </w:t>
      </w:r>
      <w:r w:rsidRPr="00A01003">
        <w:rPr>
          <w:b w:val="0"/>
        </w:rPr>
        <w:t>Meanings</w:t>
      </w:r>
    </w:p>
    <w:p w:rsidR="00EC2249" w:rsidRDefault="000448A2" w:rsidP="00EC2249">
      <w:pPr>
        <w:pStyle w:val="BodyText"/>
        <w:spacing w:line="360" w:lineRule="auto"/>
        <w:ind w:left="1843" w:firstLine="317"/>
        <w:jc w:val="both"/>
      </w:pPr>
      <w:r w:rsidRPr="00A01003">
        <w:t>This classification is divided into two types. The first is to include meanings. When Americans want to express a new thing or object, it appears to them that adding a new meaning to an existing word is the most convenient method.</w:t>
      </w:r>
      <w:r w:rsidRPr="00A01003">
        <w:rPr>
          <w:b/>
        </w:rPr>
        <w:t xml:space="preserve"> </w:t>
      </w:r>
      <w:r w:rsidRPr="00A01003">
        <w:t>For example:</w:t>
      </w:r>
      <w:r w:rsidR="00EC2249">
        <w:t xml:space="preserve"> </w:t>
      </w:r>
      <w:r w:rsidRPr="00A01003">
        <w:t>Clout is a term that refers to power, influence, and prestige, particularly in politics. One of the mafia's operational units is the family. A point is a fee charged by a lender that is reduced by the effective interest rate if the loan is increased.</w:t>
      </w:r>
    </w:p>
    <w:p w:rsidR="000448A2" w:rsidRPr="00EC2249" w:rsidRDefault="000448A2" w:rsidP="00EC2249">
      <w:pPr>
        <w:pStyle w:val="BodyText"/>
        <w:spacing w:line="360" w:lineRule="auto"/>
        <w:ind w:left="1843" w:firstLine="317"/>
        <w:jc w:val="both"/>
      </w:pPr>
      <w:r w:rsidRPr="00A01003">
        <w:t>The other option is to alter the meaning. Many words that originated in the United Kingdom now have completely different meanings in the United States.</w:t>
      </w:r>
    </w:p>
    <w:p w:rsidR="000448A2" w:rsidRPr="00A01003" w:rsidRDefault="000448A2" w:rsidP="009A468F">
      <w:pPr>
        <w:pStyle w:val="Heading1"/>
        <w:numPr>
          <w:ilvl w:val="2"/>
          <w:numId w:val="4"/>
        </w:numPr>
        <w:spacing w:line="360" w:lineRule="auto"/>
        <w:ind w:left="1560"/>
        <w:jc w:val="both"/>
      </w:pPr>
      <w:r w:rsidRPr="00A01003">
        <w:t>Differences</w:t>
      </w:r>
      <w:r w:rsidRPr="00A01003">
        <w:rPr>
          <w:spacing w:val="-2"/>
        </w:rPr>
        <w:t xml:space="preserve"> </w:t>
      </w:r>
      <w:r w:rsidRPr="00A01003">
        <w:t>in</w:t>
      </w:r>
      <w:r w:rsidRPr="00A01003">
        <w:rPr>
          <w:spacing w:val="-1"/>
        </w:rPr>
        <w:t xml:space="preserve"> </w:t>
      </w:r>
      <w:r w:rsidRPr="00A01003">
        <w:t>Pronouns</w:t>
      </w:r>
    </w:p>
    <w:p w:rsidR="000448A2" w:rsidRPr="00A01003" w:rsidRDefault="000448A2" w:rsidP="009A468F">
      <w:pPr>
        <w:pStyle w:val="Heading1"/>
        <w:spacing w:line="360" w:lineRule="auto"/>
        <w:ind w:left="1560" w:firstLine="600"/>
        <w:jc w:val="both"/>
        <w:rPr>
          <w:b w:val="0"/>
        </w:rPr>
      </w:pPr>
      <w:r w:rsidRPr="00A01003">
        <w:rPr>
          <w:b w:val="0"/>
        </w:rPr>
        <w:t>To repeat the indefinite pronoun "one," British and American English use different pronouns. "One cannot succeed unless one tries hard," for example, in British English. "One cannot succeed unless he tries hard," for example, while Americans use "he."</w:t>
      </w:r>
    </w:p>
    <w:p w:rsidR="000448A2" w:rsidRPr="00A01003" w:rsidRDefault="008550BD" w:rsidP="009A468F">
      <w:pPr>
        <w:pStyle w:val="Heading1"/>
        <w:numPr>
          <w:ilvl w:val="2"/>
          <w:numId w:val="4"/>
        </w:numPr>
        <w:spacing w:line="360" w:lineRule="auto"/>
        <w:ind w:left="1560"/>
        <w:jc w:val="both"/>
      </w:pPr>
      <w:r w:rsidRPr="00A01003">
        <w:t>Differences in Adjectives and Adverbs</w:t>
      </w:r>
    </w:p>
    <w:p w:rsidR="009A468F" w:rsidRDefault="008550BD" w:rsidP="009A468F">
      <w:pPr>
        <w:pStyle w:val="Heading1"/>
        <w:numPr>
          <w:ilvl w:val="3"/>
          <w:numId w:val="4"/>
        </w:numPr>
        <w:spacing w:line="360" w:lineRule="auto"/>
        <w:ind w:left="1843"/>
        <w:jc w:val="both"/>
        <w:rPr>
          <w:b w:val="0"/>
        </w:rPr>
      </w:pPr>
      <w:r w:rsidRPr="00A01003">
        <w:rPr>
          <w:b w:val="0"/>
        </w:rPr>
        <w:t xml:space="preserve">In non-formal American English adjectives can be used as adverbs, for example “a real good meal.” However, in British English and formal American English only adverbs can be used “a really good </w:t>
      </w:r>
      <w:r w:rsidRPr="00A01003">
        <w:rPr>
          <w:b w:val="0"/>
        </w:rPr>
        <w:lastRenderedPageBreak/>
        <w:t>meal.”</w:t>
      </w:r>
    </w:p>
    <w:p w:rsidR="009A468F" w:rsidRDefault="008550BD" w:rsidP="009A468F">
      <w:pPr>
        <w:pStyle w:val="Heading1"/>
        <w:numPr>
          <w:ilvl w:val="3"/>
          <w:numId w:val="4"/>
        </w:numPr>
        <w:spacing w:line="360" w:lineRule="auto"/>
        <w:ind w:left="1843"/>
        <w:jc w:val="both"/>
        <w:rPr>
          <w:b w:val="0"/>
        </w:rPr>
      </w:pPr>
      <w:r w:rsidRPr="009A468F">
        <w:rPr>
          <w:b w:val="0"/>
        </w:rPr>
        <w:t xml:space="preserve">In American English, adverbs can be used </w:t>
      </w:r>
      <w:proofErr w:type="gramStart"/>
      <w:r w:rsidRPr="009A468F">
        <w:rPr>
          <w:b w:val="0"/>
        </w:rPr>
        <w:t>more feely</w:t>
      </w:r>
      <w:proofErr w:type="gramEnd"/>
      <w:r w:rsidRPr="009A468F">
        <w:rPr>
          <w:b w:val="0"/>
        </w:rPr>
        <w:t xml:space="preserve"> in respect of position. They can either be placed in front of auxiliary verbs or behind them, while the meaning of the sentences remains same. For example, “the y never will agree with your opinion” or “they will never agree with your opinion.” However, in British English the position of adverbs placed behind the first auxiliary verb.</w:t>
      </w:r>
    </w:p>
    <w:p w:rsidR="008550BD" w:rsidRPr="009A468F" w:rsidRDefault="008550BD" w:rsidP="009A468F">
      <w:pPr>
        <w:pStyle w:val="Heading1"/>
        <w:numPr>
          <w:ilvl w:val="3"/>
          <w:numId w:val="4"/>
        </w:numPr>
        <w:spacing w:line="360" w:lineRule="auto"/>
        <w:ind w:left="1843"/>
        <w:jc w:val="both"/>
        <w:rPr>
          <w:b w:val="0"/>
        </w:rPr>
      </w:pPr>
      <w:r w:rsidRPr="009A468F">
        <w:rPr>
          <w:b w:val="0"/>
        </w:rPr>
        <w:t xml:space="preserve">In British English, the adverbs “yet” and “already” cannot be used in past tense and can only be used in past perfect tense. However, in American English, they can be used in both. For example I </w:t>
      </w:r>
      <w:proofErr w:type="spellStart"/>
      <w:r w:rsidRPr="009A468F">
        <w:rPr>
          <w:b w:val="0"/>
        </w:rPr>
        <w:t>haven‟t</w:t>
      </w:r>
      <w:proofErr w:type="spellEnd"/>
      <w:r w:rsidRPr="009A468F">
        <w:rPr>
          <w:b w:val="0"/>
        </w:rPr>
        <w:t xml:space="preserve"> bought the books yet. (</w:t>
      </w:r>
      <w:proofErr w:type="spellStart"/>
      <w:r w:rsidRPr="009A468F">
        <w:rPr>
          <w:b w:val="0"/>
        </w:rPr>
        <w:t>AmE</w:t>
      </w:r>
      <w:proofErr w:type="spellEnd"/>
      <w:r w:rsidRPr="009A468F">
        <w:rPr>
          <w:b w:val="0"/>
        </w:rPr>
        <w:t xml:space="preserve">, </w:t>
      </w:r>
      <w:proofErr w:type="spellStart"/>
      <w:r w:rsidRPr="009A468F">
        <w:rPr>
          <w:b w:val="0"/>
        </w:rPr>
        <w:t>BrE</w:t>
      </w:r>
      <w:proofErr w:type="spellEnd"/>
      <w:r w:rsidRPr="009A468F">
        <w:rPr>
          <w:b w:val="0"/>
        </w:rPr>
        <w:t xml:space="preserve">) I </w:t>
      </w:r>
      <w:proofErr w:type="spellStart"/>
      <w:r w:rsidRPr="009A468F">
        <w:rPr>
          <w:b w:val="0"/>
        </w:rPr>
        <w:t>didn‟t</w:t>
      </w:r>
      <w:proofErr w:type="spellEnd"/>
      <w:r w:rsidRPr="009A468F">
        <w:rPr>
          <w:b w:val="0"/>
        </w:rPr>
        <w:t xml:space="preserve"> buy the book yet. (</w:t>
      </w:r>
      <w:proofErr w:type="spellStart"/>
      <w:r w:rsidRPr="009A468F">
        <w:rPr>
          <w:b w:val="0"/>
        </w:rPr>
        <w:t>AmE</w:t>
      </w:r>
      <w:proofErr w:type="spellEnd"/>
      <w:r w:rsidRPr="009A468F">
        <w:rPr>
          <w:b w:val="0"/>
        </w:rPr>
        <w:t>).</w:t>
      </w:r>
    </w:p>
    <w:p w:rsidR="008550BD" w:rsidRPr="00A01003" w:rsidRDefault="008550BD" w:rsidP="00A01003">
      <w:pPr>
        <w:pStyle w:val="Heading1"/>
        <w:tabs>
          <w:tab w:val="left" w:pos="142"/>
          <w:tab w:val="left" w:pos="567"/>
        </w:tabs>
        <w:spacing w:line="360" w:lineRule="auto"/>
        <w:ind w:left="142"/>
        <w:jc w:val="both"/>
        <w:rPr>
          <w:b w:val="0"/>
        </w:rPr>
      </w:pPr>
    </w:p>
    <w:p w:rsidR="008550BD" w:rsidRPr="00A01003" w:rsidRDefault="008550BD" w:rsidP="009A468F">
      <w:pPr>
        <w:pStyle w:val="Heading1"/>
        <w:spacing w:line="360" w:lineRule="auto"/>
        <w:ind w:left="0"/>
        <w:jc w:val="both"/>
      </w:pPr>
      <w:r w:rsidRPr="00A01003">
        <w:t>CONCLUSION</w:t>
      </w:r>
    </w:p>
    <w:p w:rsidR="008550BD" w:rsidRPr="00A01003" w:rsidRDefault="008550BD" w:rsidP="009A468F">
      <w:pPr>
        <w:pStyle w:val="Heading1"/>
        <w:spacing w:line="360" w:lineRule="auto"/>
        <w:ind w:left="0" w:firstLine="720"/>
        <w:jc w:val="both"/>
        <w:rPr>
          <w:b w:val="0"/>
        </w:rPr>
      </w:pPr>
      <w:r w:rsidRPr="00A01003">
        <w:rPr>
          <w:b w:val="0"/>
        </w:rPr>
        <w:t>After discussing the subject of using British English and American English for speaking skills in Telegram, the author draws several conclusions in this chapter in the hope that the readers of this article will gain a clear understanding of the use of British English and American English in speaking capabilities in Telegram.</w:t>
      </w:r>
    </w:p>
    <w:p w:rsidR="008550BD" w:rsidRPr="00A01003" w:rsidRDefault="008550BD" w:rsidP="00656A3A">
      <w:pPr>
        <w:pStyle w:val="ListParagraph"/>
        <w:numPr>
          <w:ilvl w:val="2"/>
          <w:numId w:val="7"/>
        </w:numPr>
        <w:spacing w:line="360" w:lineRule="auto"/>
        <w:ind w:left="426"/>
        <w:jc w:val="both"/>
        <w:rPr>
          <w:sz w:val="24"/>
        </w:rPr>
      </w:pPr>
      <w:r w:rsidRPr="00A01003">
        <w:rPr>
          <w:sz w:val="24"/>
        </w:rPr>
        <w:t>The</w:t>
      </w:r>
      <w:r w:rsidRPr="00A01003">
        <w:rPr>
          <w:spacing w:val="1"/>
          <w:sz w:val="24"/>
        </w:rPr>
        <w:t xml:space="preserve"> </w:t>
      </w:r>
      <w:r w:rsidRPr="00A01003">
        <w:rPr>
          <w:sz w:val="24"/>
        </w:rPr>
        <w:t>data</w:t>
      </w:r>
      <w:r w:rsidRPr="00A01003">
        <w:rPr>
          <w:spacing w:val="1"/>
          <w:sz w:val="24"/>
        </w:rPr>
        <w:t xml:space="preserve"> </w:t>
      </w:r>
      <w:r w:rsidRPr="00A01003">
        <w:rPr>
          <w:sz w:val="24"/>
        </w:rPr>
        <w:t>analysis</w:t>
      </w:r>
      <w:r w:rsidRPr="00A01003">
        <w:rPr>
          <w:spacing w:val="1"/>
          <w:sz w:val="24"/>
        </w:rPr>
        <w:t xml:space="preserve"> </w:t>
      </w:r>
      <w:r w:rsidRPr="00A01003">
        <w:rPr>
          <w:sz w:val="24"/>
        </w:rPr>
        <w:t>shows</w:t>
      </w:r>
      <w:r w:rsidRPr="00A01003">
        <w:rPr>
          <w:spacing w:val="1"/>
          <w:sz w:val="24"/>
        </w:rPr>
        <w:t xml:space="preserve"> </w:t>
      </w:r>
      <w:r w:rsidRPr="00A01003">
        <w:rPr>
          <w:sz w:val="24"/>
        </w:rPr>
        <w:t>that</w:t>
      </w:r>
      <w:r w:rsidRPr="00A01003">
        <w:rPr>
          <w:spacing w:val="1"/>
          <w:sz w:val="24"/>
        </w:rPr>
        <w:t xml:space="preserve"> </w:t>
      </w:r>
      <w:r w:rsidRPr="00A01003">
        <w:rPr>
          <w:sz w:val="24"/>
        </w:rPr>
        <w:t>some</w:t>
      </w:r>
      <w:r w:rsidRPr="00A01003">
        <w:rPr>
          <w:spacing w:val="-57"/>
          <w:sz w:val="24"/>
        </w:rPr>
        <w:t xml:space="preserve"> </w:t>
      </w:r>
      <w:r w:rsidRPr="00A01003">
        <w:rPr>
          <w:sz w:val="24"/>
        </w:rPr>
        <w:t>students</w:t>
      </w:r>
      <w:r w:rsidRPr="00A01003">
        <w:rPr>
          <w:spacing w:val="1"/>
          <w:sz w:val="24"/>
        </w:rPr>
        <w:t xml:space="preserve"> </w:t>
      </w:r>
      <w:r w:rsidRPr="00A01003">
        <w:rPr>
          <w:sz w:val="24"/>
        </w:rPr>
        <w:t>used</w:t>
      </w:r>
      <w:r w:rsidRPr="00A01003">
        <w:rPr>
          <w:spacing w:val="1"/>
          <w:sz w:val="24"/>
        </w:rPr>
        <w:t xml:space="preserve"> </w:t>
      </w:r>
      <w:r w:rsidRPr="00A01003">
        <w:rPr>
          <w:sz w:val="24"/>
        </w:rPr>
        <w:t>American</w:t>
      </w:r>
      <w:r w:rsidRPr="00A01003">
        <w:rPr>
          <w:spacing w:val="1"/>
          <w:sz w:val="24"/>
        </w:rPr>
        <w:t xml:space="preserve"> </w:t>
      </w:r>
      <w:r w:rsidRPr="00A01003">
        <w:rPr>
          <w:sz w:val="24"/>
        </w:rPr>
        <w:t>English</w:t>
      </w:r>
      <w:r w:rsidRPr="00A01003">
        <w:rPr>
          <w:spacing w:val="1"/>
          <w:sz w:val="24"/>
        </w:rPr>
        <w:t xml:space="preserve"> </w:t>
      </w:r>
      <w:proofErr w:type="spellStart"/>
      <w:r w:rsidRPr="00A01003">
        <w:rPr>
          <w:sz w:val="24"/>
        </w:rPr>
        <w:t>Voabulary</w:t>
      </w:r>
      <w:proofErr w:type="spellEnd"/>
      <w:r w:rsidRPr="00A01003">
        <w:rPr>
          <w:sz w:val="24"/>
        </w:rPr>
        <w:t xml:space="preserve"> in their writing of accounts</w:t>
      </w:r>
      <w:r w:rsidRPr="00A01003">
        <w:rPr>
          <w:spacing w:val="1"/>
          <w:sz w:val="24"/>
        </w:rPr>
        <w:t xml:space="preserve"> </w:t>
      </w:r>
      <w:r w:rsidRPr="00A01003">
        <w:rPr>
          <w:sz w:val="24"/>
        </w:rPr>
        <w:t>Instagram.</w:t>
      </w:r>
      <w:r w:rsidRPr="00A01003">
        <w:rPr>
          <w:spacing w:val="1"/>
          <w:sz w:val="24"/>
        </w:rPr>
        <w:t xml:space="preserve"> </w:t>
      </w:r>
      <w:r w:rsidRPr="00A01003">
        <w:rPr>
          <w:sz w:val="24"/>
        </w:rPr>
        <w:t>There are 6 accounts used in</w:t>
      </w:r>
      <w:r w:rsidRPr="00A01003">
        <w:rPr>
          <w:spacing w:val="1"/>
          <w:sz w:val="24"/>
        </w:rPr>
        <w:t xml:space="preserve"> </w:t>
      </w:r>
      <w:r w:rsidRPr="00A01003">
        <w:rPr>
          <w:sz w:val="24"/>
        </w:rPr>
        <w:t>British English vocabulary and there are</w:t>
      </w:r>
      <w:r w:rsidRPr="00A01003">
        <w:rPr>
          <w:spacing w:val="1"/>
          <w:sz w:val="24"/>
        </w:rPr>
        <w:t xml:space="preserve"> </w:t>
      </w:r>
      <w:r w:rsidRPr="00A01003">
        <w:rPr>
          <w:sz w:val="24"/>
        </w:rPr>
        <w:t>13 accounts used in American English</w:t>
      </w:r>
      <w:r w:rsidRPr="00A01003">
        <w:rPr>
          <w:spacing w:val="1"/>
          <w:sz w:val="24"/>
        </w:rPr>
        <w:t xml:space="preserve"> </w:t>
      </w:r>
      <w:r w:rsidRPr="00A01003">
        <w:rPr>
          <w:sz w:val="24"/>
        </w:rPr>
        <w:t>vocabulary.</w:t>
      </w:r>
      <w:r w:rsidRPr="00A01003">
        <w:rPr>
          <w:spacing w:val="1"/>
          <w:sz w:val="24"/>
        </w:rPr>
        <w:t xml:space="preserve"> </w:t>
      </w:r>
      <w:r w:rsidRPr="00A01003">
        <w:rPr>
          <w:sz w:val="24"/>
        </w:rPr>
        <w:t>The</w:t>
      </w:r>
      <w:r w:rsidRPr="00A01003">
        <w:rPr>
          <w:spacing w:val="1"/>
          <w:sz w:val="24"/>
        </w:rPr>
        <w:t xml:space="preserve"> </w:t>
      </w:r>
      <w:r w:rsidRPr="00A01003">
        <w:rPr>
          <w:sz w:val="24"/>
        </w:rPr>
        <w:t>classifications</w:t>
      </w:r>
      <w:r w:rsidRPr="00A01003">
        <w:rPr>
          <w:spacing w:val="1"/>
          <w:sz w:val="24"/>
        </w:rPr>
        <w:t xml:space="preserve"> </w:t>
      </w:r>
      <w:r w:rsidRPr="00A01003">
        <w:rPr>
          <w:sz w:val="24"/>
        </w:rPr>
        <w:t>are:</w:t>
      </w:r>
      <w:r w:rsidRPr="00A01003">
        <w:rPr>
          <w:spacing w:val="1"/>
          <w:sz w:val="24"/>
        </w:rPr>
        <w:t xml:space="preserve"> </w:t>
      </w:r>
      <w:r w:rsidRPr="00A01003">
        <w:rPr>
          <w:sz w:val="24"/>
        </w:rPr>
        <w:t>Differences of Lexicon, Differences of</w:t>
      </w:r>
      <w:r w:rsidRPr="00A01003">
        <w:rPr>
          <w:spacing w:val="1"/>
          <w:sz w:val="24"/>
        </w:rPr>
        <w:t xml:space="preserve"> </w:t>
      </w:r>
      <w:r w:rsidRPr="00A01003">
        <w:rPr>
          <w:sz w:val="24"/>
        </w:rPr>
        <w:t>spelling</w:t>
      </w:r>
      <w:r w:rsidRPr="00A01003">
        <w:rPr>
          <w:spacing w:val="-3"/>
          <w:sz w:val="24"/>
        </w:rPr>
        <w:t xml:space="preserve"> </w:t>
      </w:r>
      <w:r w:rsidRPr="00A01003">
        <w:rPr>
          <w:sz w:val="24"/>
        </w:rPr>
        <w:t>and pronunciation.</w:t>
      </w:r>
    </w:p>
    <w:p w:rsidR="008550BD" w:rsidRPr="00A01003" w:rsidRDefault="008550BD" w:rsidP="00656A3A">
      <w:pPr>
        <w:pStyle w:val="ListParagraph"/>
        <w:numPr>
          <w:ilvl w:val="2"/>
          <w:numId w:val="7"/>
        </w:numPr>
        <w:spacing w:line="360" w:lineRule="auto"/>
        <w:ind w:left="426"/>
        <w:jc w:val="both"/>
        <w:rPr>
          <w:sz w:val="24"/>
        </w:rPr>
      </w:pPr>
      <w:r w:rsidRPr="00A01003">
        <w:rPr>
          <w:sz w:val="24"/>
        </w:rPr>
        <w:t>In general, there are some grammatical</w:t>
      </w:r>
      <w:r w:rsidRPr="00A01003">
        <w:rPr>
          <w:spacing w:val="1"/>
          <w:sz w:val="24"/>
        </w:rPr>
        <w:t xml:space="preserve"> </w:t>
      </w:r>
      <w:r w:rsidRPr="00A01003">
        <w:rPr>
          <w:sz w:val="24"/>
        </w:rPr>
        <w:t>differences written by the students in the</w:t>
      </w:r>
      <w:r w:rsidRPr="00A01003">
        <w:rPr>
          <w:spacing w:val="-57"/>
          <w:sz w:val="24"/>
        </w:rPr>
        <w:t xml:space="preserve"> </w:t>
      </w:r>
      <w:r w:rsidRPr="00A01003">
        <w:rPr>
          <w:sz w:val="24"/>
        </w:rPr>
        <w:t>use</w:t>
      </w:r>
      <w:r w:rsidRPr="00A01003">
        <w:rPr>
          <w:spacing w:val="1"/>
          <w:sz w:val="24"/>
        </w:rPr>
        <w:t xml:space="preserve"> </w:t>
      </w:r>
      <w:r w:rsidRPr="00A01003">
        <w:rPr>
          <w:sz w:val="24"/>
        </w:rPr>
        <w:t>of</w:t>
      </w:r>
      <w:r w:rsidRPr="00A01003">
        <w:rPr>
          <w:spacing w:val="1"/>
          <w:sz w:val="24"/>
        </w:rPr>
        <w:t xml:space="preserve"> </w:t>
      </w:r>
      <w:r w:rsidRPr="00A01003">
        <w:rPr>
          <w:sz w:val="24"/>
        </w:rPr>
        <w:t>British</w:t>
      </w:r>
      <w:r w:rsidRPr="00A01003">
        <w:rPr>
          <w:spacing w:val="1"/>
          <w:sz w:val="24"/>
        </w:rPr>
        <w:t xml:space="preserve"> </w:t>
      </w:r>
      <w:r w:rsidRPr="00A01003">
        <w:rPr>
          <w:sz w:val="24"/>
        </w:rPr>
        <w:t>English</w:t>
      </w:r>
      <w:r w:rsidRPr="00A01003">
        <w:rPr>
          <w:spacing w:val="1"/>
          <w:sz w:val="24"/>
        </w:rPr>
        <w:t xml:space="preserve"> </w:t>
      </w:r>
      <w:r w:rsidRPr="00A01003">
        <w:rPr>
          <w:sz w:val="24"/>
        </w:rPr>
        <w:t>and</w:t>
      </w:r>
      <w:r w:rsidRPr="00A01003">
        <w:rPr>
          <w:spacing w:val="1"/>
          <w:sz w:val="24"/>
        </w:rPr>
        <w:t xml:space="preserve"> </w:t>
      </w:r>
      <w:r w:rsidRPr="00A01003">
        <w:rPr>
          <w:sz w:val="24"/>
        </w:rPr>
        <w:t>American</w:t>
      </w:r>
      <w:r w:rsidRPr="00A01003">
        <w:rPr>
          <w:spacing w:val="1"/>
          <w:sz w:val="24"/>
        </w:rPr>
        <w:t xml:space="preserve"> </w:t>
      </w:r>
      <w:r w:rsidRPr="00A01003">
        <w:rPr>
          <w:sz w:val="24"/>
        </w:rPr>
        <w:t>English</w:t>
      </w:r>
      <w:r w:rsidRPr="00A01003">
        <w:rPr>
          <w:spacing w:val="1"/>
          <w:sz w:val="24"/>
        </w:rPr>
        <w:t xml:space="preserve"> </w:t>
      </w:r>
      <w:r w:rsidRPr="00A01003">
        <w:rPr>
          <w:sz w:val="24"/>
        </w:rPr>
        <w:t>toward</w:t>
      </w:r>
      <w:r w:rsidRPr="00A01003">
        <w:rPr>
          <w:spacing w:val="1"/>
          <w:sz w:val="24"/>
        </w:rPr>
        <w:t xml:space="preserve"> </w:t>
      </w:r>
      <w:r w:rsidRPr="00A01003">
        <w:rPr>
          <w:sz w:val="24"/>
        </w:rPr>
        <w:t>writing</w:t>
      </w:r>
      <w:r w:rsidRPr="00A01003">
        <w:rPr>
          <w:spacing w:val="1"/>
          <w:sz w:val="24"/>
        </w:rPr>
        <w:t xml:space="preserve"> </w:t>
      </w:r>
      <w:r w:rsidRPr="00A01003">
        <w:rPr>
          <w:sz w:val="24"/>
        </w:rPr>
        <w:t>ability</w:t>
      </w:r>
      <w:r w:rsidRPr="00A01003">
        <w:rPr>
          <w:spacing w:val="1"/>
          <w:sz w:val="24"/>
        </w:rPr>
        <w:t xml:space="preserve"> </w:t>
      </w:r>
      <w:r w:rsidRPr="00A01003">
        <w:rPr>
          <w:sz w:val="24"/>
        </w:rPr>
        <w:t>in</w:t>
      </w:r>
      <w:r w:rsidRPr="00A01003">
        <w:rPr>
          <w:spacing w:val="1"/>
          <w:sz w:val="24"/>
        </w:rPr>
        <w:t xml:space="preserve"> </w:t>
      </w:r>
      <w:r w:rsidRPr="00A01003">
        <w:rPr>
          <w:sz w:val="24"/>
        </w:rPr>
        <w:t>Instagram. The grammatical differences</w:t>
      </w:r>
      <w:r w:rsidRPr="00A01003">
        <w:rPr>
          <w:spacing w:val="1"/>
          <w:sz w:val="24"/>
        </w:rPr>
        <w:t xml:space="preserve"> </w:t>
      </w:r>
      <w:r w:rsidRPr="00A01003">
        <w:rPr>
          <w:sz w:val="24"/>
        </w:rPr>
        <w:t>in</w:t>
      </w:r>
      <w:r w:rsidRPr="00A01003">
        <w:rPr>
          <w:spacing w:val="-1"/>
          <w:sz w:val="24"/>
        </w:rPr>
        <w:t xml:space="preserve"> </w:t>
      </w:r>
      <w:r w:rsidRPr="00A01003">
        <w:rPr>
          <w:sz w:val="24"/>
        </w:rPr>
        <w:t>British</w:t>
      </w:r>
      <w:r w:rsidRPr="00A01003">
        <w:rPr>
          <w:spacing w:val="-1"/>
          <w:sz w:val="24"/>
        </w:rPr>
        <w:t xml:space="preserve"> </w:t>
      </w:r>
      <w:r w:rsidRPr="00A01003">
        <w:rPr>
          <w:sz w:val="24"/>
        </w:rPr>
        <w:t>and</w:t>
      </w:r>
      <w:r w:rsidRPr="00A01003">
        <w:rPr>
          <w:spacing w:val="-1"/>
          <w:sz w:val="24"/>
        </w:rPr>
        <w:t xml:space="preserve"> </w:t>
      </w:r>
      <w:r w:rsidRPr="00A01003">
        <w:rPr>
          <w:sz w:val="24"/>
        </w:rPr>
        <w:t>American</w:t>
      </w:r>
      <w:r w:rsidRPr="00A01003">
        <w:rPr>
          <w:spacing w:val="1"/>
          <w:sz w:val="24"/>
        </w:rPr>
        <w:t xml:space="preserve"> </w:t>
      </w:r>
      <w:r w:rsidRPr="00A01003">
        <w:rPr>
          <w:sz w:val="24"/>
        </w:rPr>
        <w:t>English are:</w:t>
      </w:r>
    </w:p>
    <w:p w:rsidR="008550BD" w:rsidRPr="00A01003" w:rsidRDefault="008550BD" w:rsidP="00656A3A">
      <w:pPr>
        <w:pStyle w:val="ListParagraph"/>
        <w:numPr>
          <w:ilvl w:val="3"/>
          <w:numId w:val="7"/>
        </w:numPr>
        <w:spacing w:line="360" w:lineRule="auto"/>
        <w:ind w:left="851" w:hanging="425"/>
        <w:jc w:val="both"/>
        <w:rPr>
          <w:sz w:val="24"/>
        </w:rPr>
      </w:pPr>
      <w:r w:rsidRPr="00A01003">
        <w:rPr>
          <w:sz w:val="24"/>
        </w:rPr>
        <w:t>Differences</w:t>
      </w:r>
      <w:r w:rsidRPr="00A01003">
        <w:rPr>
          <w:spacing w:val="-9"/>
          <w:sz w:val="24"/>
        </w:rPr>
        <w:t xml:space="preserve"> </w:t>
      </w:r>
      <w:r w:rsidRPr="00A01003">
        <w:rPr>
          <w:sz w:val="24"/>
        </w:rPr>
        <w:t>in</w:t>
      </w:r>
      <w:r w:rsidRPr="00A01003">
        <w:rPr>
          <w:spacing w:val="-8"/>
          <w:sz w:val="24"/>
        </w:rPr>
        <w:t xml:space="preserve"> </w:t>
      </w:r>
      <w:r w:rsidRPr="00A01003">
        <w:rPr>
          <w:sz w:val="24"/>
        </w:rPr>
        <w:t>Verbs</w:t>
      </w:r>
      <w:r w:rsidRPr="00A01003">
        <w:rPr>
          <w:spacing w:val="-57"/>
          <w:sz w:val="24"/>
        </w:rPr>
        <w:t xml:space="preserve"> </w:t>
      </w:r>
      <w:r w:rsidR="00F74497">
        <w:rPr>
          <w:spacing w:val="-57"/>
          <w:sz w:val="24"/>
        </w:rPr>
        <w:tab/>
      </w:r>
      <w:r w:rsidR="00F74497">
        <w:rPr>
          <w:spacing w:val="-57"/>
          <w:sz w:val="24"/>
        </w:rPr>
        <w:tab/>
      </w:r>
      <w:r w:rsidR="00F74497">
        <w:rPr>
          <w:sz w:val="24"/>
        </w:rPr>
        <w:t>0</w:t>
      </w:r>
      <w:r w:rsidRPr="00A01003">
        <w:rPr>
          <w:sz w:val="24"/>
        </w:rPr>
        <w:t>%</w:t>
      </w:r>
    </w:p>
    <w:p w:rsidR="008550BD" w:rsidRPr="00A01003" w:rsidRDefault="008550BD" w:rsidP="00656A3A">
      <w:pPr>
        <w:pStyle w:val="ListParagraph"/>
        <w:numPr>
          <w:ilvl w:val="3"/>
          <w:numId w:val="7"/>
        </w:numPr>
        <w:spacing w:line="360" w:lineRule="auto"/>
        <w:ind w:left="851" w:hanging="425"/>
        <w:jc w:val="both"/>
        <w:rPr>
          <w:sz w:val="24"/>
        </w:rPr>
      </w:pPr>
      <w:r w:rsidRPr="00A01003">
        <w:rPr>
          <w:sz w:val="24"/>
        </w:rPr>
        <w:t>Differences</w:t>
      </w:r>
      <w:r w:rsidRPr="00A01003">
        <w:rPr>
          <w:spacing w:val="-1"/>
          <w:sz w:val="24"/>
        </w:rPr>
        <w:t xml:space="preserve"> </w:t>
      </w:r>
      <w:r w:rsidRPr="00A01003">
        <w:rPr>
          <w:sz w:val="24"/>
        </w:rPr>
        <w:t>in</w:t>
      </w:r>
      <w:r w:rsidRPr="00A01003">
        <w:rPr>
          <w:spacing w:val="-1"/>
          <w:sz w:val="24"/>
        </w:rPr>
        <w:t xml:space="preserve"> </w:t>
      </w:r>
      <w:r w:rsidRPr="00A01003">
        <w:rPr>
          <w:sz w:val="24"/>
        </w:rPr>
        <w:t>Prepositions</w:t>
      </w:r>
      <w:r w:rsidRPr="00A01003">
        <w:rPr>
          <w:spacing w:val="73"/>
          <w:sz w:val="24"/>
        </w:rPr>
        <w:t xml:space="preserve"> </w:t>
      </w:r>
      <w:r w:rsidRPr="00A01003">
        <w:rPr>
          <w:sz w:val="24"/>
        </w:rPr>
        <w:t>0%</w:t>
      </w:r>
    </w:p>
    <w:p w:rsidR="008550BD" w:rsidRPr="00A01003" w:rsidRDefault="008550BD" w:rsidP="00656A3A">
      <w:pPr>
        <w:pStyle w:val="ListParagraph"/>
        <w:numPr>
          <w:ilvl w:val="3"/>
          <w:numId w:val="7"/>
        </w:numPr>
        <w:spacing w:line="360" w:lineRule="auto"/>
        <w:ind w:left="851" w:hanging="425"/>
        <w:jc w:val="both"/>
        <w:rPr>
          <w:sz w:val="24"/>
        </w:rPr>
      </w:pPr>
      <w:r w:rsidRPr="00A01003">
        <w:rPr>
          <w:sz w:val="24"/>
        </w:rPr>
        <w:t>Differences</w:t>
      </w:r>
      <w:r w:rsidRPr="00A01003">
        <w:rPr>
          <w:spacing w:val="-1"/>
          <w:sz w:val="24"/>
        </w:rPr>
        <w:t xml:space="preserve"> </w:t>
      </w:r>
      <w:r w:rsidRPr="00A01003">
        <w:rPr>
          <w:sz w:val="24"/>
        </w:rPr>
        <w:t>in</w:t>
      </w:r>
      <w:r w:rsidRPr="00A01003">
        <w:rPr>
          <w:spacing w:val="-1"/>
          <w:sz w:val="24"/>
        </w:rPr>
        <w:t xml:space="preserve"> </w:t>
      </w:r>
      <w:r w:rsidRPr="00A01003">
        <w:rPr>
          <w:sz w:val="24"/>
        </w:rPr>
        <w:t>Tense</w:t>
      </w:r>
      <w:r w:rsidRPr="00A01003">
        <w:rPr>
          <w:sz w:val="24"/>
        </w:rPr>
        <w:tab/>
      </w:r>
      <w:r w:rsidR="00F74497">
        <w:rPr>
          <w:sz w:val="24"/>
        </w:rPr>
        <w:tab/>
      </w:r>
      <w:r w:rsidRPr="00A01003">
        <w:rPr>
          <w:sz w:val="24"/>
        </w:rPr>
        <w:t>0%</w:t>
      </w:r>
    </w:p>
    <w:p w:rsidR="00057B2B" w:rsidRPr="00A01003" w:rsidRDefault="00057B2B" w:rsidP="00656A3A">
      <w:pPr>
        <w:pStyle w:val="ListParagraph"/>
        <w:numPr>
          <w:ilvl w:val="2"/>
          <w:numId w:val="7"/>
        </w:numPr>
        <w:spacing w:line="360" w:lineRule="auto"/>
        <w:ind w:left="426"/>
        <w:jc w:val="both"/>
        <w:rPr>
          <w:sz w:val="24"/>
        </w:rPr>
      </w:pPr>
      <w:r w:rsidRPr="00A01003">
        <w:rPr>
          <w:sz w:val="24"/>
        </w:rPr>
        <w:t>By</w:t>
      </w:r>
      <w:r w:rsidRPr="00A01003">
        <w:rPr>
          <w:spacing w:val="1"/>
          <w:sz w:val="24"/>
        </w:rPr>
        <w:t xml:space="preserve"> </w:t>
      </w:r>
      <w:r w:rsidR="00F74497" w:rsidRPr="00A01003">
        <w:rPr>
          <w:sz w:val="24"/>
        </w:rPr>
        <w:t>analyzing</w:t>
      </w:r>
      <w:r w:rsidRPr="00A01003">
        <w:rPr>
          <w:spacing w:val="1"/>
          <w:sz w:val="24"/>
        </w:rPr>
        <w:t xml:space="preserve"> </w:t>
      </w:r>
      <w:r w:rsidRPr="00A01003">
        <w:rPr>
          <w:sz w:val="24"/>
        </w:rPr>
        <w:t>British</w:t>
      </w:r>
      <w:r w:rsidRPr="00A01003">
        <w:rPr>
          <w:spacing w:val="1"/>
          <w:sz w:val="24"/>
        </w:rPr>
        <w:t xml:space="preserve"> </w:t>
      </w:r>
      <w:r w:rsidRPr="00A01003">
        <w:rPr>
          <w:sz w:val="24"/>
        </w:rPr>
        <w:t>and</w:t>
      </w:r>
      <w:r w:rsidRPr="00A01003">
        <w:rPr>
          <w:spacing w:val="1"/>
          <w:sz w:val="24"/>
        </w:rPr>
        <w:t xml:space="preserve"> </w:t>
      </w:r>
      <w:r w:rsidRPr="00A01003">
        <w:rPr>
          <w:sz w:val="24"/>
        </w:rPr>
        <w:t>American</w:t>
      </w:r>
      <w:r w:rsidRPr="00A01003">
        <w:rPr>
          <w:spacing w:val="1"/>
          <w:sz w:val="24"/>
        </w:rPr>
        <w:t xml:space="preserve"> </w:t>
      </w:r>
      <w:r w:rsidRPr="00A01003">
        <w:rPr>
          <w:sz w:val="24"/>
        </w:rPr>
        <w:t>English in Instagram accounts, it can be</w:t>
      </w:r>
      <w:r w:rsidRPr="00A01003">
        <w:rPr>
          <w:spacing w:val="1"/>
          <w:sz w:val="24"/>
        </w:rPr>
        <w:t xml:space="preserve"> </w:t>
      </w:r>
      <w:r w:rsidRPr="00A01003">
        <w:rPr>
          <w:sz w:val="24"/>
        </w:rPr>
        <w:t>concluded that Instagram is one of the</w:t>
      </w:r>
      <w:r w:rsidRPr="00A01003">
        <w:rPr>
          <w:spacing w:val="1"/>
          <w:sz w:val="24"/>
        </w:rPr>
        <w:t xml:space="preserve"> </w:t>
      </w:r>
      <w:r w:rsidRPr="00A01003">
        <w:rPr>
          <w:sz w:val="24"/>
        </w:rPr>
        <w:t>media</w:t>
      </w:r>
      <w:r w:rsidRPr="00A01003">
        <w:rPr>
          <w:spacing w:val="1"/>
          <w:sz w:val="24"/>
        </w:rPr>
        <w:t xml:space="preserve"> </w:t>
      </w:r>
      <w:r w:rsidRPr="00A01003">
        <w:rPr>
          <w:sz w:val="24"/>
        </w:rPr>
        <w:t>to</w:t>
      </w:r>
      <w:r w:rsidRPr="00A01003">
        <w:rPr>
          <w:spacing w:val="1"/>
          <w:sz w:val="24"/>
        </w:rPr>
        <w:t xml:space="preserve"> </w:t>
      </w:r>
      <w:r w:rsidRPr="00A01003">
        <w:rPr>
          <w:sz w:val="24"/>
        </w:rPr>
        <w:t>develop</w:t>
      </w:r>
      <w:r w:rsidRPr="00A01003">
        <w:rPr>
          <w:spacing w:val="1"/>
          <w:sz w:val="24"/>
        </w:rPr>
        <w:t xml:space="preserve"> </w:t>
      </w:r>
      <w:r w:rsidRPr="00A01003">
        <w:rPr>
          <w:sz w:val="24"/>
        </w:rPr>
        <w:t>writing</w:t>
      </w:r>
      <w:r w:rsidRPr="00A01003">
        <w:rPr>
          <w:spacing w:val="1"/>
          <w:sz w:val="24"/>
        </w:rPr>
        <w:t xml:space="preserve"> </w:t>
      </w:r>
      <w:r w:rsidRPr="00A01003">
        <w:rPr>
          <w:sz w:val="24"/>
        </w:rPr>
        <w:t>ability.</w:t>
      </w:r>
      <w:r w:rsidRPr="00A01003">
        <w:rPr>
          <w:spacing w:val="60"/>
          <w:sz w:val="24"/>
        </w:rPr>
        <w:t xml:space="preserve"> </w:t>
      </w:r>
      <w:r w:rsidRPr="00A01003">
        <w:rPr>
          <w:sz w:val="24"/>
        </w:rPr>
        <w:t>And</w:t>
      </w:r>
      <w:r w:rsidRPr="00A01003">
        <w:rPr>
          <w:spacing w:val="-57"/>
          <w:sz w:val="24"/>
        </w:rPr>
        <w:t xml:space="preserve"> </w:t>
      </w:r>
      <w:r w:rsidRPr="00A01003">
        <w:rPr>
          <w:sz w:val="24"/>
        </w:rPr>
        <w:t>we can make glossary to be reference of</w:t>
      </w:r>
      <w:r w:rsidRPr="00A01003">
        <w:rPr>
          <w:spacing w:val="1"/>
          <w:sz w:val="24"/>
        </w:rPr>
        <w:t xml:space="preserve"> </w:t>
      </w:r>
      <w:r w:rsidRPr="00A01003">
        <w:rPr>
          <w:sz w:val="24"/>
        </w:rPr>
        <w:t xml:space="preserve">the differences of </w:t>
      </w:r>
      <w:r w:rsidR="00F74497" w:rsidRPr="00A01003">
        <w:rPr>
          <w:sz w:val="24"/>
        </w:rPr>
        <w:t>British</w:t>
      </w:r>
      <w:r w:rsidRPr="00A01003">
        <w:rPr>
          <w:sz w:val="24"/>
        </w:rPr>
        <w:t xml:space="preserve"> and American</w:t>
      </w:r>
      <w:r w:rsidRPr="00A01003">
        <w:rPr>
          <w:spacing w:val="1"/>
          <w:sz w:val="24"/>
        </w:rPr>
        <w:t xml:space="preserve"> </w:t>
      </w:r>
      <w:r w:rsidRPr="00A01003">
        <w:rPr>
          <w:sz w:val="24"/>
        </w:rPr>
        <w:t>English.</w:t>
      </w:r>
    </w:p>
    <w:p w:rsidR="00601E8F" w:rsidRDefault="00601E8F" w:rsidP="00A01003">
      <w:pPr>
        <w:pStyle w:val="Heading1"/>
        <w:spacing w:line="360" w:lineRule="auto"/>
        <w:ind w:left="245"/>
        <w:jc w:val="both"/>
      </w:pPr>
    </w:p>
    <w:p w:rsidR="00057B2B" w:rsidRPr="00A01003" w:rsidRDefault="00057B2B" w:rsidP="00A01003">
      <w:pPr>
        <w:pStyle w:val="Heading1"/>
        <w:spacing w:line="360" w:lineRule="auto"/>
        <w:ind w:left="245"/>
        <w:jc w:val="both"/>
      </w:pPr>
      <w:r w:rsidRPr="00A01003">
        <w:lastRenderedPageBreak/>
        <w:t>Acknowledgments</w:t>
      </w:r>
    </w:p>
    <w:p w:rsidR="008550BD" w:rsidRPr="00A01003" w:rsidRDefault="00057B2B" w:rsidP="00A01003">
      <w:pPr>
        <w:pStyle w:val="Heading1"/>
        <w:spacing w:line="360" w:lineRule="auto"/>
        <w:ind w:left="284"/>
        <w:jc w:val="both"/>
        <w:rPr>
          <w:b w:val="0"/>
        </w:rPr>
      </w:pPr>
      <w:r w:rsidRPr="00A01003">
        <w:rPr>
          <w:b w:val="0"/>
        </w:rPr>
        <w:t xml:space="preserve">The researcher would like to express gratitude to BAU for funding this study. Also, thanks to LPPM STKIP PGRI </w:t>
      </w:r>
      <w:proofErr w:type="spellStart"/>
      <w:r w:rsidRPr="00A01003">
        <w:rPr>
          <w:b w:val="0"/>
        </w:rPr>
        <w:t>Sidoarjo</w:t>
      </w:r>
      <w:proofErr w:type="spellEnd"/>
      <w:r w:rsidRPr="00A01003">
        <w:rPr>
          <w:b w:val="0"/>
        </w:rPr>
        <w:t xml:space="preserve"> University for providing research information. Thank you to the STKIP PGRI </w:t>
      </w:r>
      <w:proofErr w:type="spellStart"/>
      <w:r w:rsidRPr="00A01003">
        <w:rPr>
          <w:b w:val="0"/>
        </w:rPr>
        <w:t>Sidoarjo</w:t>
      </w:r>
      <w:proofErr w:type="spellEnd"/>
      <w:r w:rsidRPr="00A01003">
        <w:rPr>
          <w:b w:val="0"/>
        </w:rPr>
        <w:t xml:space="preserve"> University students who participated in the English Class, which was included as a sample of 15 Telegram Accounts.</w:t>
      </w:r>
    </w:p>
    <w:p w:rsidR="00601E8F" w:rsidRDefault="00601E8F" w:rsidP="00601E8F">
      <w:pPr>
        <w:pStyle w:val="Heading1"/>
        <w:spacing w:line="360" w:lineRule="auto"/>
        <w:ind w:left="0"/>
        <w:jc w:val="both"/>
        <w:rPr>
          <w:b w:val="0"/>
        </w:rPr>
      </w:pPr>
    </w:p>
    <w:p w:rsidR="00057B2B" w:rsidRPr="00A01003" w:rsidRDefault="00057B2B" w:rsidP="00601E8F">
      <w:pPr>
        <w:pStyle w:val="Heading1"/>
        <w:spacing w:line="360" w:lineRule="auto"/>
        <w:ind w:left="0"/>
        <w:jc w:val="both"/>
      </w:pPr>
      <w:r w:rsidRPr="00A01003">
        <w:t>REFERENCES</w:t>
      </w:r>
    </w:p>
    <w:p w:rsidR="00057B2B" w:rsidRPr="00A01003" w:rsidRDefault="00057B2B" w:rsidP="00601E8F">
      <w:pPr>
        <w:spacing w:after="0" w:line="240" w:lineRule="auto"/>
        <w:jc w:val="both"/>
        <w:rPr>
          <w:rFonts w:ascii="Times New Roman" w:hAnsi="Times New Roman" w:cs="Times New Roman"/>
          <w:sz w:val="24"/>
          <w:szCs w:val="24"/>
        </w:rPr>
      </w:pPr>
      <w:proofErr w:type="spellStart"/>
      <w:r w:rsidRPr="00A01003">
        <w:rPr>
          <w:rFonts w:ascii="Times New Roman" w:hAnsi="Times New Roman" w:cs="Times New Roman"/>
          <w:sz w:val="24"/>
          <w:szCs w:val="24"/>
        </w:rPr>
        <w:t>Agustrianita</w:t>
      </w:r>
      <w:proofErr w:type="spellEnd"/>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(2017).</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Teachers‟</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Perceptions</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Towards</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Social</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Media</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Use</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to</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Improve</w:t>
      </w:r>
      <w:r w:rsidRPr="00A01003">
        <w:rPr>
          <w:rFonts w:ascii="Times New Roman" w:hAnsi="Times New Roman" w:cs="Times New Roman"/>
          <w:spacing w:val="1"/>
          <w:sz w:val="24"/>
          <w:szCs w:val="24"/>
        </w:rPr>
        <w:t xml:space="preserve"> </w:t>
      </w:r>
      <w:r w:rsidR="00601E8F">
        <w:rPr>
          <w:rFonts w:ascii="Times New Roman" w:hAnsi="Times New Roman" w:cs="Times New Roman"/>
          <w:spacing w:val="1"/>
          <w:sz w:val="24"/>
          <w:szCs w:val="24"/>
        </w:rPr>
        <w:br/>
      </w:r>
      <w:r w:rsidR="00601E8F">
        <w:rPr>
          <w:rFonts w:ascii="Times New Roman" w:hAnsi="Times New Roman" w:cs="Times New Roman"/>
          <w:sz w:val="24"/>
          <w:szCs w:val="24"/>
        </w:rPr>
        <w:t xml:space="preserve"> </w:t>
      </w:r>
      <w:r w:rsidR="00601E8F">
        <w:rPr>
          <w:rFonts w:ascii="Times New Roman" w:hAnsi="Times New Roman" w:cs="Times New Roman"/>
          <w:sz w:val="24"/>
          <w:szCs w:val="24"/>
        </w:rPr>
        <w:tab/>
      </w:r>
      <w:r w:rsidRPr="00A01003">
        <w:rPr>
          <w:rFonts w:ascii="Times New Roman" w:hAnsi="Times New Roman" w:cs="Times New Roman"/>
          <w:sz w:val="24"/>
          <w:szCs w:val="24"/>
        </w:rPr>
        <w:t>Professional</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Development</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and</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Integration</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in</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English</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Language</w:t>
      </w:r>
      <w:r w:rsidRPr="00A01003">
        <w:rPr>
          <w:rFonts w:ascii="Times New Roman" w:hAnsi="Times New Roman" w:cs="Times New Roman"/>
          <w:spacing w:val="60"/>
          <w:sz w:val="24"/>
          <w:szCs w:val="24"/>
        </w:rPr>
        <w:t xml:space="preserve"> </w:t>
      </w:r>
      <w:r w:rsidRPr="00A01003">
        <w:rPr>
          <w:rFonts w:ascii="Times New Roman" w:hAnsi="Times New Roman" w:cs="Times New Roman"/>
          <w:sz w:val="24"/>
          <w:szCs w:val="24"/>
        </w:rPr>
        <w:t>Teaching.</w:t>
      </w:r>
      <w:r w:rsidRPr="00A01003">
        <w:rPr>
          <w:rFonts w:ascii="Times New Roman" w:hAnsi="Times New Roman" w:cs="Times New Roman"/>
          <w:spacing w:val="1"/>
          <w:sz w:val="24"/>
          <w:szCs w:val="24"/>
        </w:rPr>
        <w:t xml:space="preserve"> </w:t>
      </w:r>
      <w:r w:rsidR="00601E8F">
        <w:rPr>
          <w:rFonts w:ascii="Times New Roman" w:hAnsi="Times New Roman" w:cs="Times New Roman"/>
          <w:spacing w:val="1"/>
          <w:sz w:val="24"/>
          <w:szCs w:val="24"/>
        </w:rPr>
        <w:br/>
        <w:t xml:space="preserve"> </w:t>
      </w:r>
      <w:r w:rsidR="00601E8F">
        <w:rPr>
          <w:rFonts w:ascii="Times New Roman" w:hAnsi="Times New Roman" w:cs="Times New Roman"/>
          <w:spacing w:val="1"/>
          <w:sz w:val="24"/>
          <w:szCs w:val="24"/>
        </w:rPr>
        <w:tab/>
      </w:r>
      <w:r w:rsidRPr="00A01003">
        <w:rPr>
          <w:rFonts w:ascii="Times New Roman" w:hAnsi="Times New Roman" w:cs="Times New Roman"/>
          <w:i/>
          <w:sz w:val="24"/>
          <w:szCs w:val="24"/>
        </w:rPr>
        <w:t>English</w:t>
      </w:r>
      <w:r w:rsidRPr="00A01003">
        <w:rPr>
          <w:rFonts w:ascii="Times New Roman" w:hAnsi="Times New Roman" w:cs="Times New Roman"/>
          <w:i/>
          <w:spacing w:val="-2"/>
          <w:sz w:val="24"/>
          <w:szCs w:val="24"/>
        </w:rPr>
        <w:t xml:space="preserve"> </w:t>
      </w:r>
      <w:r w:rsidRPr="00A01003">
        <w:rPr>
          <w:rFonts w:ascii="Times New Roman" w:hAnsi="Times New Roman" w:cs="Times New Roman"/>
          <w:i/>
          <w:sz w:val="24"/>
          <w:szCs w:val="24"/>
        </w:rPr>
        <w:t>Language</w:t>
      </w:r>
      <w:r w:rsidRPr="00A01003">
        <w:rPr>
          <w:rFonts w:ascii="Times New Roman" w:hAnsi="Times New Roman" w:cs="Times New Roman"/>
          <w:i/>
          <w:spacing w:val="-2"/>
          <w:sz w:val="24"/>
          <w:szCs w:val="24"/>
        </w:rPr>
        <w:t xml:space="preserve"> </w:t>
      </w:r>
      <w:r w:rsidRPr="00A01003">
        <w:rPr>
          <w:rFonts w:ascii="Times New Roman" w:hAnsi="Times New Roman" w:cs="Times New Roman"/>
          <w:i/>
          <w:sz w:val="24"/>
          <w:szCs w:val="24"/>
        </w:rPr>
        <w:t>and</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Literature</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International</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Conference (</w:t>
      </w:r>
      <w:proofErr w:type="spellStart"/>
      <w:r w:rsidRPr="00A01003">
        <w:rPr>
          <w:rFonts w:ascii="Times New Roman" w:hAnsi="Times New Roman" w:cs="Times New Roman"/>
          <w:i/>
          <w:sz w:val="24"/>
          <w:szCs w:val="24"/>
        </w:rPr>
        <w:t>ELLiC</w:t>
      </w:r>
      <w:proofErr w:type="spellEnd"/>
      <w:r w:rsidRPr="00A01003">
        <w:rPr>
          <w:rFonts w:ascii="Times New Roman" w:hAnsi="Times New Roman" w:cs="Times New Roman"/>
          <w:i/>
          <w:sz w:val="24"/>
          <w:szCs w:val="24"/>
        </w:rPr>
        <w:t>).</w:t>
      </w:r>
      <w:r w:rsidRPr="00A01003">
        <w:rPr>
          <w:rFonts w:ascii="Times New Roman" w:hAnsi="Times New Roman" w:cs="Times New Roman"/>
          <w:i/>
          <w:spacing w:val="2"/>
          <w:sz w:val="24"/>
          <w:szCs w:val="24"/>
        </w:rPr>
        <w:t xml:space="preserve"> </w:t>
      </w:r>
      <w:r w:rsidRPr="00A01003">
        <w:rPr>
          <w:rFonts w:ascii="Times New Roman" w:hAnsi="Times New Roman" w:cs="Times New Roman"/>
          <w:sz w:val="24"/>
          <w:szCs w:val="24"/>
        </w:rPr>
        <w:t>(1).17-22.</w:t>
      </w:r>
    </w:p>
    <w:p w:rsidR="00057B2B" w:rsidRPr="00A01003" w:rsidRDefault="00057B2B" w:rsidP="00601E8F">
      <w:pPr>
        <w:spacing w:after="0" w:line="240" w:lineRule="auto"/>
        <w:jc w:val="both"/>
        <w:rPr>
          <w:rFonts w:ascii="Times New Roman" w:hAnsi="Times New Roman" w:cs="Times New Roman"/>
          <w:sz w:val="24"/>
          <w:szCs w:val="24"/>
        </w:rPr>
      </w:pPr>
      <w:proofErr w:type="spellStart"/>
      <w:r w:rsidRPr="00A01003">
        <w:rPr>
          <w:rFonts w:ascii="Times New Roman" w:hAnsi="Times New Roman" w:cs="Times New Roman"/>
          <w:sz w:val="24"/>
          <w:szCs w:val="24"/>
        </w:rPr>
        <w:t>Alhabash</w:t>
      </w:r>
      <w:proofErr w:type="spellEnd"/>
      <w:r w:rsidRPr="00A01003">
        <w:rPr>
          <w:rFonts w:ascii="Times New Roman" w:hAnsi="Times New Roman" w:cs="Times New Roman"/>
          <w:sz w:val="24"/>
          <w:szCs w:val="24"/>
        </w:rPr>
        <w:t>, S., and Ma, M. (2017). A Tale of Four Platforms: Motivations and Uses of</w:t>
      </w:r>
      <w:r w:rsidRPr="00A01003">
        <w:rPr>
          <w:rFonts w:ascii="Times New Roman" w:hAnsi="Times New Roman" w:cs="Times New Roman"/>
          <w:spacing w:val="1"/>
          <w:sz w:val="24"/>
          <w:szCs w:val="24"/>
        </w:rPr>
        <w:t xml:space="preserve"> </w:t>
      </w:r>
      <w:r w:rsidR="00601E8F">
        <w:rPr>
          <w:rFonts w:ascii="Times New Roman" w:hAnsi="Times New Roman" w:cs="Times New Roman"/>
          <w:spacing w:val="1"/>
          <w:sz w:val="24"/>
          <w:szCs w:val="24"/>
        </w:rPr>
        <w:br/>
        <w:t xml:space="preserve"> </w:t>
      </w:r>
      <w:r w:rsidR="00601E8F">
        <w:rPr>
          <w:rFonts w:ascii="Times New Roman" w:hAnsi="Times New Roman" w:cs="Times New Roman"/>
          <w:spacing w:val="1"/>
          <w:sz w:val="24"/>
          <w:szCs w:val="24"/>
        </w:rPr>
        <w:tab/>
      </w:r>
      <w:r w:rsidRPr="00A01003">
        <w:rPr>
          <w:rFonts w:ascii="Times New Roman" w:hAnsi="Times New Roman" w:cs="Times New Roman"/>
          <w:sz w:val="24"/>
          <w:szCs w:val="24"/>
        </w:rPr>
        <w:t>Facebook,</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Twitter,</w:t>
      </w:r>
      <w:r w:rsidRPr="00A01003">
        <w:rPr>
          <w:rFonts w:ascii="Times New Roman" w:hAnsi="Times New Roman" w:cs="Times New Roman"/>
          <w:spacing w:val="1"/>
          <w:sz w:val="24"/>
          <w:szCs w:val="24"/>
        </w:rPr>
        <w:t xml:space="preserve"> </w:t>
      </w:r>
      <w:proofErr w:type="spellStart"/>
      <w:r w:rsidRPr="00A01003">
        <w:rPr>
          <w:rFonts w:ascii="Times New Roman" w:hAnsi="Times New Roman" w:cs="Times New Roman"/>
          <w:sz w:val="24"/>
          <w:szCs w:val="24"/>
        </w:rPr>
        <w:t>Instagram</w:t>
      </w:r>
      <w:proofErr w:type="spellEnd"/>
      <w:r w:rsidRPr="00A01003">
        <w:rPr>
          <w:rFonts w:ascii="Times New Roman" w:hAnsi="Times New Roman" w:cs="Times New Roman"/>
          <w:sz w:val="24"/>
          <w:szCs w:val="24"/>
        </w:rPr>
        <w:t>,</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and</w:t>
      </w:r>
      <w:r w:rsidRPr="00A01003">
        <w:rPr>
          <w:rFonts w:ascii="Times New Roman" w:hAnsi="Times New Roman" w:cs="Times New Roman"/>
          <w:spacing w:val="1"/>
          <w:sz w:val="24"/>
          <w:szCs w:val="24"/>
        </w:rPr>
        <w:t xml:space="preserve"> </w:t>
      </w:r>
      <w:proofErr w:type="spellStart"/>
      <w:r w:rsidRPr="00A01003">
        <w:rPr>
          <w:rFonts w:ascii="Times New Roman" w:hAnsi="Times New Roman" w:cs="Times New Roman"/>
          <w:sz w:val="24"/>
          <w:szCs w:val="24"/>
        </w:rPr>
        <w:t>SnapchatAmong</w:t>
      </w:r>
      <w:proofErr w:type="spellEnd"/>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College</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Students?</w:t>
      </w:r>
      <w:r w:rsidRPr="00A01003">
        <w:rPr>
          <w:rFonts w:ascii="Times New Roman" w:hAnsi="Times New Roman" w:cs="Times New Roman"/>
          <w:spacing w:val="1"/>
          <w:sz w:val="24"/>
          <w:szCs w:val="24"/>
        </w:rPr>
        <w:t xml:space="preserve"> </w:t>
      </w:r>
      <w:r w:rsidRPr="00A01003">
        <w:rPr>
          <w:rFonts w:ascii="Times New Roman" w:hAnsi="Times New Roman" w:cs="Times New Roman"/>
          <w:i/>
          <w:sz w:val="24"/>
          <w:szCs w:val="24"/>
        </w:rPr>
        <w:t>SAGE</w:t>
      </w:r>
      <w:r w:rsidRPr="00A01003">
        <w:rPr>
          <w:rFonts w:ascii="Times New Roman" w:hAnsi="Times New Roman" w:cs="Times New Roman"/>
          <w:i/>
          <w:spacing w:val="1"/>
          <w:sz w:val="24"/>
          <w:szCs w:val="24"/>
        </w:rPr>
        <w:t xml:space="preserve"> </w:t>
      </w:r>
      <w:r w:rsidR="00601E8F">
        <w:rPr>
          <w:rFonts w:ascii="Times New Roman" w:hAnsi="Times New Roman" w:cs="Times New Roman"/>
          <w:i/>
          <w:spacing w:val="1"/>
          <w:sz w:val="24"/>
          <w:szCs w:val="24"/>
        </w:rPr>
        <w:br/>
        <w:t xml:space="preserve"> </w:t>
      </w:r>
      <w:r w:rsidR="00601E8F">
        <w:rPr>
          <w:rFonts w:ascii="Times New Roman" w:hAnsi="Times New Roman" w:cs="Times New Roman"/>
          <w:i/>
          <w:spacing w:val="1"/>
          <w:sz w:val="24"/>
          <w:szCs w:val="24"/>
        </w:rPr>
        <w:tab/>
      </w:r>
      <w:r w:rsidRPr="00A01003">
        <w:rPr>
          <w:rFonts w:ascii="Times New Roman" w:hAnsi="Times New Roman" w:cs="Times New Roman"/>
          <w:i/>
          <w:sz w:val="24"/>
          <w:szCs w:val="24"/>
        </w:rPr>
        <w:t>Journals</w:t>
      </w:r>
      <w:r w:rsidRPr="00A01003">
        <w:rPr>
          <w:rFonts w:ascii="Times New Roman" w:hAnsi="Times New Roman" w:cs="Times New Roman"/>
          <w:sz w:val="24"/>
          <w:szCs w:val="24"/>
        </w:rPr>
        <w:t>,</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pp. 1-13</w:t>
      </w:r>
    </w:p>
    <w:p w:rsidR="00057B2B" w:rsidRPr="00A01003" w:rsidRDefault="00057B2B" w:rsidP="00601E8F">
      <w:pPr>
        <w:spacing w:after="0" w:line="240" w:lineRule="auto"/>
        <w:jc w:val="both"/>
        <w:rPr>
          <w:rFonts w:ascii="Times New Roman" w:hAnsi="Times New Roman" w:cs="Times New Roman"/>
          <w:sz w:val="24"/>
          <w:szCs w:val="24"/>
        </w:rPr>
      </w:pPr>
      <w:proofErr w:type="spellStart"/>
      <w:r w:rsidRPr="00A01003">
        <w:rPr>
          <w:rFonts w:ascii="Times New Roman" w:hAnsi="Times New Roman" w:cs="Times New Roman"/>
          <w:sz w:val="24"/>
          <w:szCs w:val="24"/>
        </w:rPr>
        <w:t>Fifit</w:t>
      </w:r>
      <w:proofErr w:type="spellEnd"/>
      <w:r w:rsidRPr="00A01003">
        <w:rPr>
          <w:rFonts w:ascii="Times New Roman" w:hAnsi="Times New Roman" w:cs="Times New Roman"/>
          <w:sz w:val="24"/>
          <w:szCs w:val="24"/>
        </w:rPr>
        <w:t xml:space="preserve"> </w:t>
      </w:r>
      <w:proofErr w:type="spellStart"/>
      <w:r w:rsidRPr="00A01003">
        <w:rPr>
          <w:rFonts w:ascii="Times New Roman" w:hAnsi="Times New Roman" w:cs="Times New Roman"/>
          <w:sz w:val="24"/>
          <w:szCs w:val="24"/>
        </w:rPr>
        <w:t>Fitriansyah</w:t>
      </w:r>
      <w:proofErr w:type="spellEnd"/>
      <w:r w:rsidRPr="00A01003">
        <w:rPr>
          <w:rFonts w:ascii="Times New Roman" w:hAnsi="Times New Roman" w:cs="Times New Roman"/>
          <w:sz w:val="24"/>
          <w:szCs w:val="24"/>
        </w:rPr>
        <w:t xml:space="preserve">, </w:t>
      </w:r>
      <w:proofErr w:type="spellStart"/>
      <w:r w:rsidRPr="00A01003">
        <w:rPr>
          <w:rFonts w:ascii="Times New Roman" w:hAnsi="Times New Roman" w:cs="Times New Roman"/>
          <w:sz w:val="24"/>
          <w:szCs w:val="24"/>
        </w:rPr>
        <w:t>dkk</w:t>
      </w:r>
      <w:proofErr w:type="spellEnd"/>
      <w:r w:rsidRPr="00A01003">
        <w:rPr>
          <w:rFonts w:ascii="Times New Roman" w:hAnsi="Times New Roman" w:cs="Times New Roman"/>
          <w:sz w:val="24"/>
          <w:szCs w:val="24"/>
        </w:rPr>
        <w:t xml:space="preserve"> (2020) use telegram as a source communication.</w:t>
      </w:r>
    </w:p>
    <w:p w:rsidR="00057B2B" w:rsidRPr="00A01003" w:rsidRDefault="00057B2B" w:rsidP="00601E8F">
      <w:pPr>
        <w:pStyle w:val="BodyText"/>
        <w:jc w:val="both"/>
      </w:pPr>
      <w:proofErr w:type="spellStart"/>
      <w:r w:rsidRPr="00A01003">
        <w:t>Denzin</w:t>
      </w:r>
      <w:proofErr w:type="spellEnd"/>
      <w:r w:rsidRPr="00A01003">
        <w:t>,</w:t>
      </w:r>
      <w:r w:rsidRPr="00A01003">
        <w:rPr>
          <w:spacing w:val="39"/>
        </w:rPr>
        <w:t xml:space="preserve"> </w:t>
      </w:r>
      <w:r w:rsidRPr="00A01003">
        <w:t>N.K.</w:t>
      </w:r>
      <w:r w:rsidRPr="00A01003">
        <w:rPr>
          <w:spacing w:val="41"/>
        </w:rPr>
        <w:t xml:space="preserve"> </w:t>
      </w:r>
      <w:proofErr w:type="spellStart"/>
      <w:r w:rsidRPr="00A01003">
        <w:t>dan</w:t>
      </w:r>
      <w:proofErr w:type="spellEnd"/>
      <w:r w:rsidRPr="00A01003">
        <w:rPr>
          <w:spacing w:val="1"/>
        </w:rPr>
        <w:t xml:space="preserve"> </w:t>
      </w:r>
      <w:r w:rsidRPr="00A01003">
        <w:t>Lincoln Y.S.</w:t>
      </w:r>
      <w:r w:rsidRPr="00A01003">
        <w:rPr>
          <w:spacing w:val="1"/>
        </w:rPr>
        <w:t xml:space="preserve"> </w:t>
      </w:r>
      <w:r w:rsidRPr="00A01003">
        <w:t>(1994).</w:t>
      </w:r>
      <w:r w:rsidR="00601E8F">
        <w:t xml:space="preserve"> </w:t>
      </w:r>
      <w:r w:rsidRPr="00A01003">
        <w:t>Handbook of</w:t>
      </w:r>
      <w:r w:rsidR="00467ECC" w:rsidRPr="00A01003">
        <w:t xml:space="preserve"> </w:t>
      </w:r>
      <w:r w:rsidRPr="00A01003">
        <w:t xml:space="preserve">Qualitative Research. </w:t>
      </w:r>
      <w:proofErr w:type="spellStart"/>
      <w:r w:rsidRPr="00A01003">
        <w:t>Thosand</w:t>
      </w:r>
      <w:proofErr w:type="spellEnd"/>
      <w:r w:rsidRPr="00A01003">
        <w:t xml:space="preserve"> </w:t>
      </w:r>
      <w:r w:rsidR="00601E8F">
        <w:br/>
        <w:t xml:space="preserve"> </w:t>
      </w:r>
      <w:r w:rsidR="00601E8F">
        <w:tab/>
      </w:r>
      <w:r w:rsidRPr="00A01003">
        <w:t>Oaks, London, New</w:t>
      </w:r>
      <w:r w:rsidRPr="00A01003">
        <w:rPr>
          <w:spacing w:val="-57"/>
        </w:rPr>
        <w:t xml:space="preserve"> </w:t>
      </w:r>
      <w:proofErr w:type="spellStart"/>
      <w:r w:rsidRPr="00A01003">
        <w:t>Delhi</w:t>
      </w:r>
      <w:proofErr w:type="gramStart"/>
      <w:r w:rsidRPr="00A01003">
        <w:t>:Sage</w:t>
      </w:r>
      <w:proofErr w:type="spellEnd"/>
      <w:proofErr w:type="gramEnd"/>
    </w:p>
    <w:p w:rsidR="00057B2B" w:rsidRPr="00A01003" w:rsidRDefault="00057B2B" w:rsidP="00601E8F">
      <w:pPr>
        <w:pStyle w:val="BodyText"/>
        <w:jc w:val="both"/>
      </w:pPr>
      <w:r w:rsidRPr="00A01003">
        <w:t>English Language and Literature International Conference (</w:t>
      </w:r>
      <w:proofErr w:type="spellStart"/>
      <w:r w:rsidRPr="00A01003">
        <w:t>ELLiC</w:t>
      </w:r>
      <w:proofErr w:type="spellEnd"/>
      <w:r w:rsidRPr="00A01003">
        <w:t>). (1).68-74.</w:t>
      </w:r>
      <w:r w:rsidRPr="00A01003">
        <w:rPr>
          <w:spacing w:val="-57"/>
        </w:rPr>
        <w:t xml:space="preserve"> </w:t>
      </w:r>
      <w:r w:rsidRPr="00A01003">
        <w:t>English</w:t>
      </w:r>
      <w:r w:rsidRPr="00A01003">
        <w:rPr>
          <w:spacing w:val="1"/>
        </w:rPr>
        <w:t xml:space="preserve"> </w:t>
      </w:r>
      <w:r w:rsidR="00601E8F">
        <w:rPr>
          <w:spacing w:val="1"/>
        </w:rPr>
        <w:br/>
        <w:t xml:space="preserve"> </w:t>
      </w:r>
      <w:r w:rsidR="00601E8F">
        <w:rPr>
          <w:spacing w:val="1"/>
        </w:rPr>
        <w:tab/>
      </w:r>
      <w:r w:rsidRPr="00A01003">
        <w:t>Language</w:t>
      </w:r>
      <w:r w:rsidRPr="00A01003">
        <w:rPr>
          <w:spacing w:val="-1"/>
        </w:rPr>
        <w:t xml:space="preserve"> </w:t>
      </w:r>
      <w:r w:rsidRPr="00A01003">
        <w:t>Teaching, 10 (1) pp.</w:t>
      </w:r>
      <w:r w:rsidRPr="00A01003">
        <w:rPr>
          <w:spacing w:val="-1"/>
        </w:rPr>
        <w:t xml:space="preserve"> </w:t>
      </w:r>
      <w:r w:rsidRPr="00A01003">
        <w:t>30-49.</w:t>
      </w:r>
    </w:p>
    <w:p w:rsidR="00057B2B" w:rsidRPr="00A01003" w:rsidRDefault="00057B2B" w:rsidP="00601E8F">
      <w:pPr>
        <w:pStyle w:val="BodyText"/>
        <w:jc w:val="both"/>
      </w:pPr>
      <w:proofErr w:type="spellStart"/>
      <w:r w:rsidRPr="00A01003">
        <w:t>Fandino</w:t>
      </w:r>
      <w:proofErr w:type="spellEnd"/>
      <w:r w:rsidRPr="00A01003">
        <w:t>,</w:t>
      </w:r>
      <w:r w:rsidRPr="00A01003">
        <w:rPr>
          <w:spacing w:val="6"/>
        </w:rPr>
        <w:t xml:space="preserve"> </w:t>
      </w:r>
      <w:r w:rsidRPr="00A01003">
        <w:t>Y.,</w:t>
      </w:r>
      <w:r w:rsidRPr="00A01003">
        <w:rPr>
          <w:spacing w:val="7"/>
        </w:rPr>
        <w:t xml:space="preserve"> </w:t>
      </w:r>
      <w:r w:rsidRPr="00A01003">
        <w:t>J.</w:t>
      </w:r>
      <w:r w:rsidRPr="00A01003">
        <w:rPr>
          <w:spacing w:val="5"/>
        </w:rPr>
        <w:t xml:space="preserve"> </w:t>
      </w:r>
      <w:r w:rsidRPr="00A01003">
        <w:t>(2013).</w:t>
      </w:r>
      <w:r w:rsidRPr="00A01003">
        <w:rPr>
          <w:spacing w:val="6"/>
        </w:rPr>
        <w:t xml:space="preserve"> </w:t>
      </w:r>
      <w:r w:rsidRPr="00A01003">
        <w:t>21st</w:t>
      </w:r>
      <w:r w:rsidRPr="00A01003">
        <w:rPr>
          <w:spacing w:val="6"/>
        </w:rPr>
        <w:t xml:space="preserve"> </w:t>
      </w:r>
      <w:r w:rsidRPr="00A01003">
        <w:t>Century</w:t>
      </w:r>
      <w:r w:rsidRPr="00A01003">
        <w:rPr>
          <w:spacing w:val="1"/>
        </w:rPr>
        <w:t xml:space="preserve"> </w:t>
      </w:r>
      <w:r w:rsidRPr="00A01003">
        <w:t>Skills</w:t>
      </w:r>
      <w:r w:rsidRPr="00A01003">
        <w:rPr>
          <w:spacing w:val="7"/>
        </w:rPr>
        <w:t xml:space="preserve"> </w:t>
      </w:r>
      <w:r w:rsidRPr="00A01003">
        <w:t>and</w:t>
      </w:r>
      <w:r w:rsidRPr="00A01003">
        <w:rPr>
          <w:spacing w:val="5"/>
        </w:rPr>
        <w:t xml:space="preserve"> </w:t>
      </w:r>
      <w:r w:rsidRPr="00A01003">
        <w:t>the</w:t>
      </w:r>
      <w:r w:rsidRPr="00A01003">
        <w:rPr>
          <w:spacing w:val="5"/>
        </w:rPr>
        <w:t xml:space="preserve"> </w:t>
      </w:r>
      <w:r w:rsidRPr="00A01003">
        <w:t>English</w:t>
      </w:r>
      <w:r w:rsidRPr="00A01003">
        <w:rPr>
          <w:spacing w:val="6"/>
        </w:rPr>
        <w:t xml:space="preserve"> </w:t>
      </w:r>
      <w:r w:rsidRPr="00A01003">
        <w:t>Foreign</w:t>
      </w:r>
      <w:r w:rsidRPr="00A01003">
        <w:rPr>
          <w:spacing w:val="9"/>
        </w:rPr>
        <w:t xml:space="preserve"> </w:t>
      </w:r>
      <w:r w:rsidRPr="00A01003">
        <w:t>Language</w:t>
      </w:r>
      <w:r w:rsidRPr="00A01003">
        <w:rPr>
          <w:spacing w:val="5"/>
        </w:rPr>
        <w:t xml:space="preserve"> </w:t>
      </w:r>
      <w:r w:rsidRPr="00A01003">
        <w:t>Classroom:</w:t>
      </w:r>
      <w:r w:rsidR="00601E8F">
        <w:t xml:space="preserve"> </w:t>
      </w:r>
      <w:r w:rsidR="00601E8F">
        <w:br/>
        <w:t xml:space="preserve"> </w:t>
      </w:r>
      <w:r w:rsidR="00601E8F">
        <w:tab/>
      </w:r>
      <w:r w:rsidRPr="00A01003">
        <w:t>A Call</w:t>
      </w:r>
      <w:r w:rsidRPr="00A01003">
        <w:rPr>
          <w:spacing w:val="2"/>
        </w:rPr>
        <w:t xml:space="preserve"> </w:t>
      </w:r>
      <w:r w:rsidRPr="00A01003">
        <w:t>for</w:t>
      </w:r>
      <w:r w:rsidRPr="00A01003">
        <w:rPr>
          <w:spacing w:val="2"/>
        </w:rPr>
        <w:t xml:space="preserve"> </w:t>
      </w:r>
      <w:r w:rsidRPr="00A01003">
        <w:t>More</w:t>
      </w:r>
      <w:r w:rsidRPr="00A01003">
        <w:rPr>
          <w:spacing w:val="2"/>
        </w:rPr>
        <w:t xml:space="preserve"> </w:t>
      </w:r>
      <w:r w:rsidRPr="00A01003">
        <w:t>Awareness</w:t>
      </w:r>
      <w:r w:rsidRPr="00A01003">
        <w:rPr>
          <w:spacing w:val="2"/>
        </w:rPr>
        <w:t xml:space="preserve"> </w:t>
      </w:r>
      <w:r w:rsidRPr="00A01003">
        <w:t>in</w:t>
      </w:r>
      <w:r w:rsidRPr="00A01003">
        <w:rPr>
          <w:spacing w:val="2"/>
        </w:rPr>
        <w:t xml:space="preserve"> </w:t>
      </w:r>
      <w:r w:rsidRPr="00A01003">
        <w:t>Colombia.</w:t>
      </w:r>
      <w:r w:rsidRPr="00A01003">
        <w:rPr>
          <w:spacing w:val="2"/>
        </w:rPr>
        <w:t xml:space="preserve"> </w:t>
      </w:r>
      <w:r w:rsidRPr="00A01003">
        <w:rPr>
          <w:i/>
        </w:rPr>
        <w:t>Gist</w:t>
      </w:r>
      <w:r w:rsidRPr="00A01003">
        <w:rPr>
          <w:i/>
          <w:spacing w:val="2"/>
        </w:rPr>
        <w:t xml:space="preserve"> </w:t>
      </w:r>
      <w:r w:rsidRPr="00A01003">
        <w:rPr>
          <w:i/>
        </w:rPr>
        <w:t>Education</w:t>
      </w:r>
      <w:r w:rsidRPr="00A01003">
        <w:rPr>
          <w:i/>
          <w:spacing w:val="2"/>
        </w:rPr>
        <w:t xml:space="preserve"> </w:t>
      </w:r>
      <w:r w:rsidRPr="00A01003">
        <w:rPr>
          <w:i/>
        </w:rPr>
        <w:t>and</w:t>
      </w:r>
      <w:r w:rsidRPr="00A01003">
        <w:rPr>
          <w:i/>
          <w:spacing w:val="2"/>
        </w:rPr>
        <w:t xml:space="preserve"> </w:t>
      </w:r>
      <w:r w:rsidRPr="00A01003">
        <w:rPr>
          <w:i/>
        </w:rPr>
        <w:t>Learning</w:t>
      </w:r>
      <w:r w:rsidRPr="00A01003">
        <w:rPr>
          <w:i/>
          <w:spacing w:val="2"/>
        </w:rPr>
        <w:t xml:space="preserve"> </w:t>
      </w:r>
      <w:r w:rsidRPr="00A01003">
        <w:rPr>
          <w:i/>
        </w:rPr>
        <w:t>Research</w:t>
      </w:r>
      <w:r w:rsidRPr="00A01003">
        <w:rPr>
          <w:i/>
          <w:spacing w:val="-57"/>
        </w:rPr>
        <w:t xml:space="preserve"> </w:t>
      </w:r>
      <w:r w:rsidR="00601E8F">
        <w:rPr>
          <w:i/>
          <w:spacing w:val="-57"/>
        </w:rPr>
        <w:br/>
        <w:t xml:space="preserve"> </w:t>
      </w:r>
      <w:r w:rsidR="00601E8F">
        <w:rPr>
          <w:i/>
          <w:spacing w:val="-57"/>
        </w:rPr>
        <w:tab/>
      </w:r>
      <w:r w:rsidRPr="00A01003">
        <w:rPr>
          <w:i/>
        </w:rPr>
        <w:t>Journal,</w:t>
      </w:r>
      <w:r w:rsidRPr="00A01003">
        <w:rPr>
          <w:i/>
          <w:spacing w:val="-1"/>
        </w:rPr>
        <w:t xml:space="preserve"> </w:t>
      </w:r>
      <w:r w:rsidRPr="00A01003">
        <w:t>(7), pp. 190-208.</w:t>
      </w:r>
    </w:p>
    <w:p w:rsidR="00057B2B" w:rsidRPr="00A01003" w:rsidRDefault="00057B2B" w:rsidP="00601E8F">
      <w:pPr>
        <w:pStyle w:val="BodyText"/>
        <w:jc w:val="both"/>
      </w:pPr>
      <w:proofErr w:type="spellStart"/>
      <w:r w:rsidRPr="00A01003">
        <w:t>Farez</w:t>
      </w:r>
      <w:proofErr w:type="spellEnd"/>
      <w:r w:rsidRPr="00A01003">
        <w:t>, A.A.F.M.A. (2019). British English and American English: History and</w:t>
      </w:r>
      <w:r w:rsidRPr="00A01003">
        <w:rPr>
          <w:spacing w:val="1"/>
        </w:rPr>
        <w:t xml:space="preserve"> </w:t>
      </w:r>
      <w:r w:rsidR="00601E8F">
        <w:rPr>
          <w:spacing w:val="1"/>
        </w:rPr>
        <w:br/>
        <w:t xml:space="preserve"> </w:t>
      </w:r>
      <w:r w:rsidR="00601E8F">
        <w:rPr>
          <w:spacing w:val="1"/>
        </w:rPr>
        <w:tab/>
      </w:r>
      <w:r w:rsidRPr="00A01003">
        <w:t>Differences. International</w:t>
      </w:r>
      <w:r w:rsidRPr="00A01003">
        <w:rPr>
          <w:spacing w:val="-3"/>
        </w:rPr>
        <w:t xml:space="preserve"> </w:t>
      </w:r>
      <w:r w:rsidRPr="00A01003">
        <w:t>Journal</w:t>
      </w:r>
      <w:r w:rsidRPr="00A01003">
        <w:rPr>
          <w:spacing w:val="-3"/>
        </w:rPr>
        <w:t xml:space="preserve"> </w:t>
      </w:r>
      <w:r w:rsidRPr="00A01003">
        <w:t>of</w:t>
      </w:r>
      <w:r w:rsidRPr="00A01003">
        <w:rPr>
          <w:spacing w:val="-2"/>
        </w:rPr>
        <w:t xml:space="preserve"> </w:t>
      </w:r>
      <w:r w:rsidRPr="00A01003">
        <w:t>Linguistics,</w:t>
      </w:r>
      <w:r w:rsidRPr="00A01003">
        <w:rPr>
          <w:spacing w:val="-2"/>
        </w:rPr>
        <w:t xml:space="preserve"> </w:t>
      </w:r>
      <w:r w:rsidRPr="00A01003">
        <w:t>Literature</w:t>
      </w:r>
      <w:r w:rsidRPr="00A01003">
        <w:rPr>
          <w:spacing w:val="-3"/>
        </w:rPr>
        <w:t xml:space="preserve"> </w:t>
      </w:r>
      <w:r w:rsidRPr="00A01003">
        <w:t>and</w:t>
      </w:r>
      <w:r w:rsidRPr="00A01003">
        <w:rPr>
          <w:spacing w:val="-3"/>
        </w:rPr>
        <w:t xml:space="preserve"> </w:t>
      </w:r>
      <w:r w:rsidRPr="00A01003">
        <w:t>Translation</w:t>
      </w:r>
      <w:r w:rsidRPr="00A01003">
        <w:rPr>
          <w:spacing w:val="-57"/>
        </w:rPr>
        <w:t xml:space="preserve"> </w:t>
      </w:r>
      <w:r w:rsidR="00601E8F">
        <w:rPr>
          <w:spacing w:val="-57"/>
        </w:rPr>
        <w:br/>
        <w:t xml:space="preserve"> </w:t>
      </w:r>
      <w:r w:rsidR="00601E8F">
        <w:rPr>
          <w:spacing w:val="-57"/>
        </w:rPr>
        <w:tab/>
      </w:r>
      <w:r w:rsidRPr="00A01003">
        <w:t>(IJLLT)</w:t>
      </w:r>
      <w:r w:rsidRPr="00A01003">
        <w:rPr>
          <w:spacing w:val="-2"/>
        </w:rPr>
        <w:t xml:space="preserve"> </w:t>
      </w:r>
      <w:r w:rsidRPr="00A01003">
        <w:t>2(1), 177-188.</w:t>
      </w:r>
    </w:p>
    <w:p w:rsidR="00057B2B" w:rsidRPr="00A01003" w:rsidRDefault="00057B2B" w:rsidP="0021125A">
      <w:pPr>
        <w:pStyle w:val="BodyText"/>
        <w:ind w:firstLine="2"/>
        <w:jc w:val="both"/>
      </w:pPr>
      <w:r w:rsidRPr="00A01003">
        <w:t>Harmer, J. (2001). The Practice of English Language Teaching. London: Longman</w:t>
      </w:r>
      <w:r w:rsidRPr="00A01003">
        <w:rPr>
          <w:spacing w:val="1"/>
        </w:rPr>
        <w:t xml:space="preserve"> </w:t>
      </w:r>
      <w:proofErr w:type="spellStart"/>
      <w:r w:rsidRPr="00A01003">
        <w:t>Khusnita</w:t>
      </w:r>
      <w:proofErr w:type="spellEnd"/>
      <w:r w:rsidRPr="00A01003">
        <w:t>,</w:t>
      </w:r>
      <w:r w:rsidRPr="00A01003">
        <w:rPr>
          <w:spacing w:val="28"/>
        </w:rPr>
        <w:t xml:space="preserve"> </w:t>
      </w:r>
      <w:proofErr w:type="spellStart"/>
      <w:r w:rsidRPr="00A01003">
        <w:t>Dafi</w:t>
      </w:r>
      <w:proofErr w:type="spellEnd"/>
      <w:r w:rsidRPr="00A01003">
        <w:t>.</w:t>
      </w:r>
      <w:r w:rsidRPr="00A01003">
        <w:rPr>
          <w:spacing w:val="28"/>
        </w:rPr>
        <w:t xml:space="preserve"> </w:t>
      </w:r>
      <w:r w:rsidRPr="00A01003">
        <w:t>(2017).</w:t>
      </w:r>
      <w:r w:rsidRPr="00A01003">
        <w:rPr>
          <w:spacing w:val="27"/>
        </w:rPr>
        <w:t xml:space="preserve"> </w:t>
      </w:r>
      <w:r w:rsidRPr="00A01003">
        <w:t>The</w:t>
      </w:r>
      <w:r w:rsidRPr="00A01003">
        <w:rPr>
          <w:spacing w:val="28"/>
        </w:rPr>
        <w:t xml:space="preserve"> </w:t>
      </w:r>
      <w:r w:rsidRPr="00A01003">
        <w:t>Use</w:t>
      </w:r>
      <w:r w:rsidRPr="00A01003">
        <w:rPr>
          <w:spacing w:val="27"/>
        </w:rPr>
        <w:t xml:space="preserve"> </w:t>
      </w:r>
      <w:r w:rsidRPr="00A01003">
        <w:t>of</w:t>
      </w:r>
      <w:r w:rsidRPr="00A01003">
        <w:rPr>
          <w:spacing w:val="27"/>
        </w:rPr>
        <w:t xml:space="preserve"> </w:t>
      </w:r>
      <w:r w:rsidRPr="00A01003">
        <w:t>Facebook</w:t>
      </w:r>
      <w:r w:rsidRPr="00A01003">
        <w:rPr>
          <w:spacing w:val="29"/>
        </w:rPr>
        <w:t xml:space="preserve"> </w:t>
      </w:r>
      <w:r w:rsidRPr="00A01003">
        <w:t>To</w:t>
      </w:r>
      <w:r w:rsidRPr="00A01003">
        <w:rPr>
          <w:spacing w:val="30"/>
        </w:rPr>
        <w:t xml:space="preserve"> </w:t>
      </w:r>
      <w:r w:rsidRPr="00A01003">
        <w:t>Improve</w:t>
      </w:r>
      <w:r w:rsidRPr="00A01003">
        <w:rPr>
          <w:spacing w:val="27"/>
        </w:rPr>
        <w:t xml:space="preserve"> </w:t>
      </w:r>
      <w:r w:rsidRPr="00A01003">
        <w:t>Students‟</w:t>
      </w:r>
      <w:r w:rsidRPr="00A01003">
        <w:rPr>
          <w:spacing w:val="28"/>
        </w:rPr>
        <w:t xml:space="preserve"> </w:t>
      </w:r>
      <w:r w:rsidRPr="00A01003">
        <w:t>Skill</w:t>
      </w:r>
      <w:r w:rsidRPr="00A01003">
        <w:rPr>
          <w:spacing w:val="28"/>
        </w:rPr>
        <w:t xml:space="preserve"> </w:t>
      </w:r>
      <w:r w:rsidRPr="00A01003">
        <w:t>and</w:t>
      </w:r>
      <w:r w:rsidRPr="00A01003">
        <w:rPr>
          <w:spacing w:val="28"/>
        </w:rPr>
        <w:t xml:space="preserve"> </w:t>
      </w:r>
      <w:r w:rsidRPr="00A01003">
        <w:t>Increase</w:t>
      </w:r>
      <w:r w:rsidR="0021125A">
        <w:t xml:space="preserve"> </w:t>
      </w:r>
      <w:r w:rsidR="0021125A">
        <w:br/>
        <w:t xml:space="preserve"> </w:t>
      </w:r>
      <w:r w:rsidR="0021125A">
        <w:tab/>
      </w:r>
      <w:r w:rsidRPr="00A01003">
        <w:t>Their</w:t>
      </w:r>
      <w:r w:rsidRPr="00A01003">
        <w:rPr>
          <w:spacing w:val="47"/>
        </w:rPr>
        <w:t xml:space="preserve"> </w:t>
      </w:r>
      <w:r w:rsidRPr="00A01003">
        <w:t>Motivation</w:t>
      </w:r>
      <w:r w:rsidRPr="00A01003">
        <w:rPr>
          <w:spacing w:val="49"/>
        </w:rPr>
        <w:t xml:space="preserve"> </w:t>
      </w:r>
      <w:r w:rsidRPr="00A01003">
        <w:t>in</w:t>
      </w:r>
      <w:r w:rsidRPr="00A01003">
        <w:rPr>
          <w:spacing w:val="49"/>
        </w:rPr>
        <w:t xml:space="preserve"> </w:t>
      </w:r>
      <w:r w:rsidRPr="00A01003">
        <w:t>Writing</w:t>
      </w:r>
      <w:r w:rsidRPr="00A01003">
        <w:rPr>
          <w:spacing w:val="46"/>
        </w:rPr>
        <w:t xml:space="preserve"> </w:t>
      </w:r>
      <w:r w:rsidRPr="00A01003">
        <w:t>Recount</w:t>
      </w:r>
      <w:r w:rsidRPr="00A01003">
        <w:rPr>
          <w:spacing w:val="49"/>
        </w:rPr>
        <w:t xml:space="preserve"> </w:t>
      </w:r>
      <w:r w:rsidRPr="00A01003">
        <w:t>Text.</w:t>
      </w:r>
      <w:r w:rsidRPr="00A01003">
        <w:rPr>
          <w:spacing w:val="53"/>
        </w:rPr>
        <w:t xml:space="preserve"> </w:t>
      </w:r>
      <w:r w:rsidRPr="00A01003">
        <w:rPr>
          <w:i/>
        </w:rPr>
        <w:t>English</w:t>
      </w:r>
      <w:r w:rsidRPr="00A01003">
        <w:rPr>
          <w:i/>
          <w:spacing w:val="48"/>
        </w:rPr>
        <w:t xml:space="preserve"> </w:t>
      </w:r>
      <w:r w:rsidRPr="00A01003">
        <w:rPr>
          <w:i/>
        </w:rPr>
        <w:t>Language</w:t>
      </w:r>
      <w:r w:rsidRPr="00A01003">
        <w:rPr>
          <w:i/>
          <w:spacing w:val="48"/>
        </w:rPr>
        <w:t xml:space="preserve"> </w:t>
      </w:r>
      <w:r w:rsidRPr="00A01003">
        <w:rPr>
          <w:i/>
        </w:rPr>
        <w:t>and</w:t>
      </w:r>
      <w:r w:rsidRPr="00A01003">
        <w:rPr>
          <w:i/>
          <w:spacing w:val="49"/>
        </w:rPr>
        <w:t xml:space="preserve"> </w:t>
      </w:r>
      <w:r w:rsidRPr="00A01003">
        <w:rPr>
          <w:i/>
        </w:rPr>
        <w:t>Literature</w:t>
      </w:r>
      <w:r w:rsidRPr="00A01003">
        <w:rPr>
          <w:i/>
          <w:spacing w:val="-57"/>
        </w:rPr>
        <w:t xml:space="preserve"> </w:t>
      </w:r>
      <w:r w:rsidR="0021125A">
        <w:rPr>
          <w:i/>
          <w:spacing w:val="-57"/>
        </w:rPr>
        <w:br/>
        <w:t xml:space="preserve"> </w:t>
      </w:r>
      <w:r w:rsidR="0021125A">
        <w:rPr>
          <w:i/>
          <w:spacing w:val="-57"/>
        </w:rPr>
        <w:tab/>
      </w:r>
      <w:r w:rsidRPr="00A01003">
        <w:rPr>
          <w:i/>
        </w:rPr>
        <w:t>International</w:t>
      </w:r>
      <w:r w:rsidRPr="00A01003">
        <w:rPr>
          <w:i/>
          <w:spacing w:val="-1"/>
        </w:rPr>
        <w:t xml:space="preserve"> </w:t>
      </w:r>
      <w:r w:rsidRPr="00A01003">
        <w:rPr>
          <w:i/>
        </w:rPr>
        <w:t>Conference</w:t>
      </w:r>
      <w:r w:rsidRPr="00A01003">
        <w:rPr>
          <w:i/>
          <w:spacing w:val="1"/>
        </w:rPr>
        <w:t xml:space="preserve"> </w:t>
      </w:r>
      <w:r w:rsidRPr="00A01003">
        <w:rPr>
          <w:i/>
        </w:rPr>
        <w:t xml:space="preserve">(ELLIC. </w:t>
      </w:r>
      <w:r w:rsidRPr="00A01003">
        <w:t>(1).75-81</w:t>
      </w:r>
    </w:p>
    <w:p w:rsidR="00057B2B" w:rsidRPr="00A01003" w:rsidRDefault="00057B2B" w:rsidP="00601E8F">
      <w:pPr>
        <w:spacing w:after="0" w:line="240" w:lineRule="auto"/>
        <w:jc w:val="both"/>
        <w:rPr>
          <w:rFonts w:ascii="Times New Roman" w:hAnsi="Times New Roman" w:cs="Times New Roman"/>
          <w:sz w:val="24"/>
          <w:szCs w:val="24"/>
        </w:rPr>
      </w:pPr>
      <w:proofErr w:type="spellStart"/>
      <w:r w:rsidRPr="00A01003">
        <w:rPr>
          <w:rFonts w:ascii="Times New Roman" w:hAnsi="Times New Roman" w:cs="Times New Roman"/>
          <w:sz w:val="24"/>
          <w:szCs w:val="24"/>
        </w:rPr>
        <w:t>Koban</w:t>
      </w:r>
      <w:proofErr w:type="spellEnd"/>
      <w:r w:rsidRPr="00A01003">
        <w:rPr>
          <w:rFonts w:ascii="Times New Roman" w:hAnsi="Times New Roman" w:cs="Times New Roman"/>
          <w:spacing w:val="1"/>
          <w:sz w:val="24"/>
          <w:szCs w:val="24"/>
        </w:rPr>
        <w:t xml:space="preserve"> </w:t>
      </w:r>
      <w:proofErr w:type="spellStart"/>
      <w:r w:rsidRPr="00A01003">
        <w:rPr>
          <w:rFonts w:ascii="Times New Roman" w:hAnsi="Times New Roman" w:cs="Times New Roman"/>
          <w:sz w:val="24"/>
          <w:szCs w:val="24"/>
        </w:rPr>
        <w:t>Koc</w:t>
      </w:r>
      <w:proofErr w:type="spellEnd"/>
      <w:r w:rsidRPr="00A01003">
        <w:rPr>
          <w:rFonts w:ascii="Times New Roman" w:hAnsi="Times New Roman" w:cs="Times New Roman"/>
          <w:sz w:val="24"/>
          <w:szCs w:val="24"/>
        </w:rPr>
        <w:t>,</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D.,</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AND</w:t>
      </w:r>
      <w:r w:rsidRPr="00A01003">
        <w:rPr>
          <w:rFonts w:ascii="Times New Roman" w:hAnsi="Times New Roman" w:cs="Times New Roman"/>
          <w:spacing w:val="1"/>
          <w:sz w:val="24"/>
          <w:szCs w:val="24"/>
        </w:rPr>
        <w:t xml:space="preserve"> </w:t>
      </w:r>
      <w:proofErr w:type="spellStart"/>
      <w:r w:rsidRPr="00A01003">
        <w:rPr>
          <w:rFonts w:ascii="Times New Roman" w:hAnsi="Times New Roman" w:cs="Times New Roman"/>
          <w:sz w:val="24"/>
          <w:szCs w:val="24"/>
        </w:rPr>
        <w:t>Koc</w:t>
      </w:r>
      <w:proofErr w:type="spellEnd"/>
      <w:r w:rsidRPr="00A01003">
        <w:rPr>
          <w:rFonts w:ascii="Times New Roman" w:hAnsi="Times New Roman" w:cs="Times New Roman"/>
          <w:sz w:val="24"/>
          <w:szCs w:val="24"/>
        </w:rPr>
        <w:t>,</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S.</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E</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(2016)</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Students‟</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perceptions</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of</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blog</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use</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in</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an</w:t>
      </w:r>
      <w:r w:rsidRPr="00A01003">
        <w:rPr>
          <w:rFonts w:ascii="Times New Roman" w:hAnsi="Times New Roman" w:cs="Times New Roman"/>
          <w:spacing w:val="1"/>
          <w:sz w:val="24"/>
          <w:szCs w:val="24"/>
        </w:rPr>
        <w:t xml:space="preserve"> </w:t>
      </w:r>
      <w:r w:rsidR="0021125A">
        <w:rPr>
          <w:rFonts w:ascii="Times New Roman" w:hAnsi="Times New Roman" w:cs="Times New Roman"/>
          <w:spacing w:val="1"/>
          <w:sz w:val="24"/>
          <w:szCs w:val="24"/>
        </w:rPr>
        <w:br/>
        <w:t xml:space="preserve"> </w:t>
      </w:r>
      <w:r w:rsidR="0021125A">
        <w:rPr>
          <w:rFonts w:ascii="Times New Roman" w:hAnsi="Times New Roman" w:cs="Times New Roman"/>
          <w:spacing w:val="1"/>
          <w:sz w:val="24"/>
          <w:szCs w:val="24"/>
        </w:rPr>
        <w:tab/>
      </w:r>
      <w:r w:rsidRPr="00A01003">
        <w:rPr>
          <w:rFonts w:ascii="Times New Roman" w:hAnsi="Times New Roman" w:cs="Times New Roman"/>
          <w:sz w:val="24"/>
          <w:szCs w:val="24"/>
        </w:rPr>
        <w:t xml:space="preserve">undergraduate linguistics course. </w:t>
      </w:r>
      <w:r w:rsidRPr="00A01003">
        <w:rPr>
          <w:rFonts w:ascii="Times New Roman" w:hAnsi="Times New Roman" w:cs="Times New Roman"/>
          <w:i/>
          <w:sz w:val="24"/>
          <w:szCs w:val="24"/>
        </w:rPr>
        <w:t>Journal of Language and Linguistic Studies,</w:t>
      </w:r>
      <w:r w:rsidRPr="00A01003">
        <w:rPr>
          <w:rFonts w:ascii="Times New Roman" w:hAnsi="Times New Roman" w:cs="Times New Roman"/>
          <w:i/>
          <w:spacing w:val="1"/>
          <w:sz w:val="24"/>
          <w:szCs w:val="24"/>
        </w:rPr>
        <w:t xml:space="preserve"> </w:t>
      </w:r>
      <w:r w:rsidR="0021125A">
        <w:rPr>
          <w:rFonts w:ascii="Times New Roman" w:hAnsi="Times New Roman" w:cs="Times New Roman"/>
          <w:i/>
          <w:spacing w:val="1"/>
          <w:sz w:val="24"/>
          <w:szCs w:val="24"/>
        </w:rPr>
        <w:br/>
        <w:t xml:space="preserve"> </w:t>
      </w:r>
      <w:r w:rsidR="0021125A">
        <w:rPr>
          <w:rFonts w:ascii="Times New Roman" w:hAnsi="Times New Roman" w:cs="Times New Roman"/>
          <w:i/>
          <w:spacing w:val="1"/>
          <w:sz w:val="24"/>
          <w:szCs w:val="24"/>
        </w:rPr>
        <w:tab/>
      </w:r>
      <w:r w:rsidRPr="00A01003">
        <w:rPr>
          <w:rFonts w:ascii="Times New Roman" w:hAnsi="Times New Roman" w:cs="Times New Roman"/>
          <w:sz w:val="24"/>
          <w:szCs w:val="24"/>
        </w:rPr>
        <w:t>12(1),</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9-19.</w:t>
      </w:r>
    </w:p>
    <w:p w:rsidR="00057B2B" w:rsidRPr="0021125A" w:rsidRDefault="00057B2B" w:rsidP="0021125A">
      <w:pPr>
        <w:spacing w:after="0" w:line="240" w:lineRule="auto"/>
        <w:jc w:val="both"/>
        <w:rPr>
          <w:rFonts w:ascii="Times New Roman" w:hAnsi="Times New Roman" w:cs="Times New Roman"/>
          <w:i/>
          <w:sz w:val="28"/>
          <w:szCs w:val="24"/>
        </w:rPr>
      </w:pPr>
      <w:proofErr w:type="spellStart"/>
      <w:r w:rsidRPr="00A01003">
        <w:rPr>
          <w:rFonts w:ascii="Times New Roman" w:hAnsi="Times New Roman" w:cs="Times New Roman"/>
          <w:sz w:val="24"/>
          <w:szCs w:val="24"/>
        </w:rPr>
        <w:t>Lindlof</w:t>
      </w:r>
      <w:proofErr w:type="gramStart"/>
      <w:r w:rsidRPr="00A01003">
        <w:rPr>
          <w:rFonts w:ascii="Times New Roman" w:hAnsi="Times New Roman" w:cs="Times New Roman"/>
          <w:sz w:val="24"/>
          <w:szCs w:val="24"/>
        </w:rPr>
        <w:t>,T.R</w:t>
      </w:r>
      <w:proofErr w:type="spellEnd"/>
      <w:proofErr w:type="gramEnd"/>
      <w:r w:rsidRPr="00A01003">
        <w:rPr>
          <w:rFonts w:ascii="Times New Roman" w:hAnsi="Times New Roman" w:cs="Times New Roman"/>
          <w:sz w:val="24"/>
          <w:szCs w:val="24"/>
        </w:rPr>
        <w:t>.</w:t>
      </w:r>
      <w:r w:rsidRPr="00A01003">
        <w:rPr>
          <w:rFonts w:ascii="Times New Roman" w:hAnsi="Times New Roman" w:cs="Times New Roman"/>
          <w:spacing w:val="-2"/>
          <w:sz w:val="24"/>
          <w:szCs w:val="24"/>
        </w:rPr>
        <w:t xml:space="preserve"> </w:t>
      </w:r>
      <w:proofErr w:type="spellStart"/>
      <w:r w:rsidRPr="00A01003">
        <w:rPr>
          <w:rFonts w:ascii="Times New Roman" w:hAnsi="Times New Roman" w:cs="Times New Roman"/>
          <w:sz w:val="24"/>
          <w:szCs w:val="24"/>
        </w:rPr>
        <w:t>dan</w:t>
      </w:r>
      <w:proofErr w:type="spellEnd"/>
      <w:r w:rsidRPr="00A01003">
        <w:rPr>
          <w:rFonts w:ascii="Times New Roman" w:hAnsi="Times New Roman" w:cs="Times New Roman"/>
          <w:spacing w:val="-2"/>
          <w:sz w:val="24"/>
          <w:szCs w:val="24"/>
        </w:rPr>
        <w:t xml:space="preserve"> </w:t>
      </w:r>
      <w:proofErr w:type="spellStart"/>
      <w:r w:rsidRPr="00A01003">
        <w:rPr>
          <w:rFonts w:ascii="Times New Roman" w:hAnsi="Times New Roman" w:cs="Times New Roman"/>
          <w:sz w:val="24"/>
          <w:szCs w:val="24"/>
        </w:rPr>
        <w:t>Taylor,B.C</w:t>
      </w:r>
      <w:proofErr w:type="spellEnd"/>
      <w:r w:rsidRPr="00A01003">
        <w:rPr>
          <w:rFonts w:ascii="Times New Roman" w:hAnsi="Times New Roman" w:cs="Times New Roman"/>
          <w:sz w:val="24"/>
          <w:szCs w:val="24"/>
        </w:rPr>
        <w:t>.</w:t>
      </w:r>
      <w:r w:rsidRPr="00A01003">
        <w:rPr>
          <w:rFonts w:ascii="Times New Roman" w:hAnsi="Times New Roman" w:cs="Times New Roman"/>
          <w:spacing w:val="-2"/>
          <w:sz w:val="24"/>
          <w:szCs w:val="24"/>
        </w:rPr>
        <w:t xml:space="preserve"> </w:t>
      </w:r>
      <w:r w:rsidRPr="00A01003">
        <w:rPr>
          <w:rFonts w:ascii="Times New Roman" w:hAnsi="Times New Roman" w:cs="Times New Roman"/>
          <w:sz w:val="24"/>
          <w:szCs w:val="24"/>
        </w:rPr>
        <w:t>(2002).</w:t>
      </w:r>
      <w:r w:rsidRPr="00A01003">
        <w:rPr>
          <w:rFonts w:ascii="Times New Roman" w:hAnsi="Times New Roman" w:cs="Times New Roman"/>
          <w:spacing w:val="1"/>
          <w:sz w:val="24"/>
          <w:szCs w:val="24"/>
        </w:rPr>
        <w:t xml:space="preserve"> </w:t>
      </w:r>
      <w:r w:rsidRPr="00A01003">
        <w:rPr>
          <w:rFonts w:ascii="Times New Roman" w:hAnsi="Times New Roman" w:cs="Times New Roman"/>
          <w:i/>
          <w:sz w:val="24"/>
          <w:szCs w:val="24"/>
        </w:rPr>
        <w:t>Qualitative</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Communication</w:t>
      </w:r>
      <w:r w:rsidRPr="00A01003">
        <w:rPr>
          <w:rFonts w:ascii="Times New Roman" w:hAnsi="Times New Roman" w:cs="Times New Roman"/>
          <w:i/>
          <w:spacing w:val="-2"/>
          <w:sz w:val="24"/>
          <w:szCs w:val="24"/>
        </w:rPr>
        <w:t xml:space="preserve"> </w:t>
      </w:r>
      <w:r w:rsidRPr="00A01003">
        <w:rPr>
          <w:rFonts w:ascii="Times New Roman" w:hAnsi="Times New Roman" w:cs="Times New Roman"/>
          <w:i/>
          <w:sz w:val="24"/>
          <w:szCs w:val="24"/>
        </w:rPr>
        <w:t>Research</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Methods</w:t>
      </w:r>
      <w:r w:rsidR="0021125A">
        <w:rPr>
          <w:rFonts w:ascii="Times New Roman" w:hAnsi="Times New Roman" w:cs="Times New Roman"/>
          <w:i/>
          <w:sz w:val="24"/>
          <w:szCs w:val="24"/>
        </w:rPr>
        <w:t xml:space="preserve"> </w:t>
      </w:r>
      <w:r w:rsidR="0021125A">
        <w:rPr>
          <w:rFonts w:ascii="Times New Roman" w:hAnsi="Times New Roman" w:cs="Times New Roman"/>
          <w:i/>
          <w:sz w:val="24"/>
          <w:szCs w:val="24"/>
        </w:rPr>
        <w:br/>
        <w:t xml:space="preserve"> </w:t>
      </w:r>
      <w:r w:rsidR="0021125A">
        <w:rPr>
          <w:rFonts w:ascii="Times New Roman" w:hAnsi="Times New Roman" w:cs="Times New Roman"/>
          <w:i/>
          <w:sz w:val="24"/>
          <w:szCs w:val="24"/>
        </w:rPr>
        <w:tab/>
      </w:r>
      <w:r w:rsidRPr="0021125A">
        <w:rPr>
          <w:rFonts w:ascii="Times New Roman" w:hAnsi="Times New Roman" w:cs="Times New Roman"/>
          <w:sz w:val="24"/>
        </w:rPr>
        <w:t>(second</w:t>
      </w:r>
      <w:r w:rsidRPr="0021125A">
        <w:rPr>
          <w:rFonts w:ascii="Times New Roman" w:hAnsi="Times New Roman" w:cs="Times New Roman"/>
          <w:spacing w:val="-1"/>
          <w:sz w:val="24"/>
        </w:rPr>
        <w:t xml:space="preserve"> </w:t>
      </w:r>
      <w:proofErr w:type="spellStart"/>
      <w:proofErr w:type="gramStart"/>
      <w:r w:rsidRPr="0021125A">
        <w:rPr>
          <w:rFonts w:ascii="Times New Roman" w:hAnsi="Times New Roman" w:cs="Times New Roman"/>
          <w:sz w:val="24"/>
        </w:rPr>
        <w:t>ed</w:t>
      </w:r>
      <w:proofErr w:type="spellEnd"/>
      <w:proofErr w:type="gramEnd"/>
      <w:r w:rsidRPr="0021125A">
        <w:rPr>
          <w:rFonts w:ascii="Times New Roman" w:hAnsi="Times New Roman" w:cs="Times New Roman"/>
          <w:sz w:val="24"/>
        </w:rPr>
        <w:t>).</w:t>
      </w:r>
      <w:r w:rsidRPr="0021125A">
        <w:rPr>
          <w:rFonts w:ascii="Times New Roman" w:hAnsi="Times New Roman" w:cs="Times New Roman"/>
          <w:spacing w:val="-1"/>
          <w:sz w:val="24"/>
        </w:rPr>
        <w:t xml:space="preserve"> </w:t>
      </w:r>
      <w:r w:rsidRPr="0021125A">
        <w:rPr>
          <w:rFonts w:ascii="Times New Roman" w:hAnsi="Times New Roman" w:cs="Times New Roman"/>
          <w:sz w:val="24"/>
        </w:rPr>
        <w:t>Sage</w:t>
      </w:r>
      <w:r w:rsidRPr="0021125A">
        <w:rPr>
          <w:rFonts w:ascii="Times New Roman" w:hAnsi="Times New Roman" w:cs="Times New Roman"/>
          <w:spacing w:val="-2"/>
          <w:sz w:val="24"/>
        </w:rPr>
        <w:t xml:space="preserve"> </w:t>
      </w:r>
      <w:r w:rsidRPr="0021125A">
        <w:rPr>
          <w:rFonts w:ascii="Times New Roman" w:hAnsi="Times New Roman" w:cs="Times New Roman"/>
          <w:sz w:val="24"/>
        </w:rPr>
        <w:t>Publications,</w:t>
      </w:r>
      <w:r w:rsidRPr="0021125A">
        <w:rPr>
          <w:rFonts w:ascii="Times New Roman" w:hAnsi="Times New Roman" w:cs="Times New Roman"/>
          <w:spacing w:val="-1"/>
          <w:sz w:val="24"/>
        </w:rPr>
        <w:t xml:space="preserve"> </w:t>
      </w:r>
      <w:r w:rsidRPr="0021125A">
        <w:rPr>
          <w:rFonts w:ascii="Times New Roman" w:hAnsi="Times New Roman" w:cs="Times New Roman"/>
          <w:sz w:val="24"/>
        </w:rPr>
        <w:t>Thousand</w:t>
      </w:r>
      <w:r w:rsidRPr="0021125A">
        <w:rPr>
          <w:rFonts w:ascii="Times New Roman" w:hAnsi="Times New Roman" w:cs="Times New Roman"/>
          <w:spacing w:val="-1"/>
          <w:sz w:val="24"/>
        </w:rPr>
        <w:t xml:space="preserve"> </w:t>
      </w:r>
      <w:r w:rsidRPr="0021125A">
        <w:rPr>
          <w:rFonts w:ascii="Times New Roman" w:hAnsi="Times New Roman" w:cs="Times New Roman"/>
          <w:sz w:val="24"/>
        </w:rPr>
        <w:t>Oaks,</w:t>
      </w:r>
      <w:r w:rsidRPr="0021125A">
        <w:rPr>
          <w:rFonts w:ascii="Times New Roman" w:hAnsi="Times New Roman" w:cs="Times New Roman"/>
          <w:spacing w:val="13"/>
          <w:sz w:val="24"/>
        </w:rPr>
        <w:t xml:space="preserve"> </w:t>
      </w:r>
      <w:r w:rsidRPr="0021125A">
        <w:rPr>
          <w:rFonts w:ascii="Times New Roman" w:hAnsi="Times New Roman" w:cs="Times New Roman"/>
          <w:sz w:val="24"/>
        </w:rPr>
        <w:t>CA</w:t>
      </w:r>
    </w:p>
    <w:p w:rsidR="0021125A" w:rsidRPr="00A01003" w:rsidRDefault="00057B2B" w:rsidP="0021125A">
      <w:pPr>
        <w:pStyle w:val="BodyText"/>
        <w:jc w:val="both"/>
      </w:pPr>
      <w:proofErr w:type="spellStart"/>
      <w:r w:rsidRPr="00A01003">
        <w:t>Lunden</w:t>
      </w:r>
      <w:proofErr w:type="spellEnd"/>
      <w:r w:rsidRPr="00A01003">
        <w:t>,</w:t>
      </w:r>
      <w:r w:rsidRPr="00A01003">
        <w:rPr>
          <w:spacing w:val="8"/>
        </w:rPr>
        <w:t xml:space="preserve"> </w:t>
      </w:r>
      <w:r w:rsidRPr="00A01003">
        <w:t>I.</w:t>
      </w:r>
      <w:r w:rsidRPr="00A01003">
        <w:rPr>
          <w:spacing w:val="3"/>
        </w:rPr>
        <w:t xml:space="preserve"> </w:t>
      </w:r>
      <w:r w:rsidRPr="00A01003">
        <w:t>(2014,</w:t>
      </w:r>
      <w:r w:rsidRPr="00A01003">
        <w:rPr>
          <w:spacing w:val="3"/>
        </w:rPr>
        <w:t xml:space="preserve"> </w:t>
      </w:r>
      <w:r w:rsidRPr="00A01003">
        <w:t>January</w:t>
      </w:r>
      <w:r w:rsidRPr="00A01003">
        <w:rPr>
          <w:spacing w:val="57"/>
        </w:rPr>
        <w:t xml:space="preserve"> </w:t>
      </w:r>
      <w:r w:rsidRPr="00A01003">
        <w:t>21).</w:t>
      </w:r>
      <w:r w:rsidRPr="00A01003">
        <w:rPr>
          <w:spacing w:val="5"/>
        </w:rPr>
        <w:t xml:space="preserve"> </w:t>
      </w:r>
      <w:proofErr w:type="spellStart"/>
      <w:r w:rsidRPr="00A01003">
        <w:t>Instagram</w:t>
      </w:r>
      <w:proofErr w:type="spellEnd"/>
      <w:r w:rsidRPr="00A01003">
        <w:rPr>
          <w:spacing w:val="6"/>
        </w:rPr>
        <w:t xml:space="preserve"> </w:t>
      </w:r>
      <w:r w:rsidRPr="00A01003">
        <w:t>Is</w:t>
      </w:r>
      <w:r w:rsidRPr="00A01003">
        <w:rPr>
          <w:spacing w:val="3"/>
        </w:rPr>
        <w:t xml:space="preserve"> </w:t>
      </w:r>
      <w:r w:rsidRPr="00A01003">
        <w:t>The</w:t>
      </w:r>
      <w:r w:rsidRPr="00A01003">
        <w:rPr>
          <w:spacing w:val="2"/>
        </w:rPr>
        <w:t xml:space="preserve"> </w:t>
      </w:r>
      <w:r w:rsidRPr="00A01003">
        <w:t>Fastest-Growing</w:t>
      </w:r>
      <w:r w:rsidRPr="00A01003">
        <w:rPr>
          <w:spacing w:val="1"/>
        </w:rPr>
        <w:t xml:space="preserve"> </w:t>
      </w:r>
      <w:r w:rsidRPr="00A01003">
        <w:t>Social</w:t>
      </w:r>
      <w:r w:rsidRPr="00A01003">
        <w:rPr>
          <w:spacing w:val="3"/>
        </w:rPr>
        <w:t xml:space="preserve"> </w:t>
      </w:r>
      <w:r w:rsidRPr="00A01003">
        <w:t>Site</w:t>
      </w:r>
      <w:r w:rsidRPr="00A01003">
        <w:rPr>
          <w:spacing w:val="2"/>
        </w:rPr>
        <w:t xml:space="preserve"> </w:t>
      </w:r>
      <w:r w:rsidRPr="00A01003">
        <w:t>Globally,</w:t>
      </w:r>
      <w:r w:rsidRPr="00A01003">
        <w:rPr>
          <w:spacing w:val="-57"/>
        </w:rPr>
        <w:t xml:space="preserve"> </w:t>
      </w:r>
      <w:r w:rsidR="0021125A">
        <w:rPr>
          <w:spacing w:val="-57"/>
        </w:rPr>
        <w:br/>
        <w:t xml:space="preserve"> </w:t>
      </w:r>
      <w:r w:rsidR="0021125A">
        <w:rPr>
          <w:spacing w:val="-57"/>
        </w:rPr>
        <w:tab/>
      </w:r>
      <w:r w:rsidRPr="00A01003">
        <w:t>Mobile</w:t>
      </w:r>
      <w:r w:rsidRPr="00A01003">
        <w:rPr>
          <w:spacing w:val="33"/>
        </w:rPr>
        <w:t xml:space="preserve"> </w:t>
      </w:r>
      <w:r w:rsidRPr="00A01003">
        <w:t>Devices</w:t>
      </w:r>
      <w:r w:rsidRPr="00A01003">
        <w:rPr>
          <w:spacing w:val="35"/>
        </w:rPr>
        <w:t xml:space="preserve"> </w:t>
      </w:r>
      <w:r w:rsidRPr="00A01003">
        <w:t>Rule</w:t>
      </w:r>
      <w:r w:rsidRPr="00A01003">
        <w:rPr>
          <w:spacing w:val="34"/>
        </w:rPr>
        <w:t xml:space="preserve"> </w:t>
      </w:r>
      <w:r w:rsidRPr="00A01003">
        <w:t>Over</w:t>
      </w:r>
      <w:r w:rsidRPr="00A01003">
        <w:rPr>
          <w:spacing w:val="34"/>
        </w:rPr>
        <w:t xml:space="preserve"> </w:t>
      </w:r>
      <w:r w:rsidRPr="00A01003">
        <w:t>PCs</w:t>
      </w:r>
      <w:r w:rsidRPr="00A01003">
        <w:rPr>
          <w:spacing w:val="35"/>
        </w:rPr>
        <w:t xml:space="preserve"> </w:t>
      </w:r>
      <w:r w:rsidRPr="00A01003">
        <w:t>For</w:t>
      </w:r>
      <w:r w:rsidRPr="00A01003">
        <w:rPr>
          <w:spacing w:val="34"/>
        </w:rPr>
        <w:t xml:space="preserve"> </w:t>
      </w:r>
      <w:r w:rsidRPr="00A01003">
        <w:t>Access.</w:t>
      </w:r>
      <w:r w:rsidRPr="00A01003">
        <w:rPr>
          <w:spacing w:val="3"/>
        </w:rPr>
        <w:t xml:space="preserve"> </w:t>
      </w:r>
      <w:r w:rsidRPr="00A01003">
        <w:t>TechCrunch.</w:t>
      </w:r>
      <w:r w:rsidRPr="00A01003">
        <w:rPr>
          <w:spacing w:val="34"/>
        </w:rPr>
        <w:t xml:space="preserve"> </w:t>
      </w:r>
      <w:r w:rsidRPr="00A01003">
        <w:t>Retrieved</w:t>
      </w:r>
      <w:r w:rsidRPr="00A01003">
        <w:rPr>
          <w:spacing w:val="34"/>
        </w:rPr>
        <w:t xml:space="preserve"> </w:t>
      </w:r>
      <w:r w:rsidRPr="00A01003">
        <w:t>July</w:t>
      </w:r>
      <w:r w:rsidRPr="00A01003">
        <w:rPr>
          <w:spacing w:val="32"/>
        </w:rPr>
        <w:t xml:space="preserve"> </w:t>
      </w:r>
      <w:r w:rsidRPr="00A01003">
        <w:t>6,</w:t>
      </w:r>
      <w:r w:rsidRPr="00A01003">
        <w:rPr>
          <w:spacing w:val="34"/>
        </w:rPr>
        <w:t xml:space="preserve"> </w:t>
      </w:r>
      <w:r w:rsidR="0021125A">
        <w:rPr>
          <w:spacing w:val="34"/>
        </w:rPr>
        <w:br/>
        <w:t xml:space="preserve"> </w:t>
      </w:r>
      <w:r w:rsidR="0021125A">
        <w:rPr>
          <w:spacing w:val="34"/>
        </w:rPr>
        <w:tab/>
      </w:r>
      <w:r w:rsidRPr="00A01003">
        <w:t>2014,</w:t>
      </w:r>
      <w:r w:rsidRPr="00A01003">
        <w:rPr>
          <w:spacing w:val="-57"/>
        </w:rPr>
        <w:t xml:space="preserve"> </w:t>
      </w:r>
      <w:r w:rsidRPr="00A01003">
        <w:t>(</w:t>
      </w:r>
      <w:hyperlink r:id="rId10" w:history="1">
        <w:r w:rsidR="0021125A" w:rsidRPr="00802100">
          <w:rPr>
            <w:rStyle w:val="Hyperlink"/>
          </w:rPr>
          <w:t>http://techcrunch.com/2014/01/21/instagram-is-the-fastest-growing</w:t>
        </w:r>
        <w:r w:rsidR="0021125A" w:rsidRPr="00802100">
          <w:rPr>
            <w:rStyle w:val="Hyperlink"/>
          </w:rPr>
          <w:br/>
        </w:r>
        <w:r w:rsidR="0021125A" w:rsidRPr="0021125A">
          <w:rPr>
            <w:rStyle w:val="Hyperlink"/>
            <w:u w:val="none"/>
          </w:rPr>
          <w:t xml:space="preserve"> </w:t>
        </w:r>
        <w:r w:rsidR="0021125A" w:rsidRPr="0021125A">
          <w:rPr>
            <w:rStyle w:val="Hyperlink"/>
            <w:u w:val="none"/>
          </w:rPr>
          <w:tab/>
        </w:r>
        <w:r w:rsidR="0021125A" w:rsidRPr="00802100">
          <w:rPr>
            <w:rStyle w:val="Hyperlink"/>
          </w:rPr>
          <w:t>social-site-</w:t>
        </w:r>
      </w:hyperlink>
      <w:hyperlink r:id="rId11">
        <w:r w:rsidRPr="00731558">
          <w:rPr>
            <w:color w:val="0000FF"/>
            <w:u w:val="single"/>
          </w:rPr>
          <w:t>globally-mobile-devices-rule-over-pcs-for-social-access/</w:t>
        </w:r>
      </w:hyperlink>
      <w:r w:rsidRPr="00A01003">
        <w:t>)</w:t>
      </w:r>
    </w:p>
    <w:p w:rsidR="00467ECC" w:rsidRPr="00A01003" w:rsidRDefault="00057B2B" w:rsidP="00601E8F">
      <w:pPr>
        <w:pStyle w:val="BodyText"/>
        <w:jc w:val="both"/>
      </w:pPr>
      <w:r w:rsidRPr="00A01003">
        <w:t xml:space="preserve">Mao, J. (2014). Social media for learning: A mixed methods study on high school </w:t>
      </w:r>
      <w:r w:rsidR="0021125A">
        <w:br/>
        <w:t xml:space="preserve"> </w:t>
      </w:r>
      <w:r w:rsidR="0021125A">
        <w:tab/>
      </w:r>
      <w:r w:rsidRPr="00A01003">
        <w:t>students‟</w:t>
      </w:r>
      <w:r w:rsidRPr="00A01003">
        <w:rPr>
          <w:spacing w:val="1"/>
        </w:rPr>
        <w:t xml:space="preserve"> </w:t>
      </w:r>
      <w:r w:rsidRPr="00A01003">
        <w:t xml:space="preserve">technology affordances and perspectives. </w:t>
      </w:r>
      <w:r w:rsidRPr="00A01003">
        <w:rPr>
          <w:i/>
        </w:rPr>
        <w:t xml:space="preserve">Computers in Human </w:t>
      </w:r>
      <w:r w:rsidR="0021125A">
        <w:rPr>
          <w:i/>
        </w:rPr>
        <w:br/>
        <w:t xml:space="preserve"> </w:t>
      </w:r>
      <w:r w:rsidR="0021125A">
        <w:rPr>
          <w:i/>
        </w:rPr>
        <w:tab/>
      </w:r>
      <w:r w:rsidRPr="00A01003">
        <w:rPr>
          <w:i/>
        </w:rPr>
        <w:t>Behavior, 33</w:t>
      </w:r>
      <w:r w:rsidRPr="00A01003">
        <w:t>, pp.</w:t>
      </w:r>
      <w:r w:rsidRPr="00A01003">
        <w:rPr>
          <w:spacing w:val="1"/>
        </w:rPr>
        <w:t xml:space="preserve"> </w:t>
      </w:r>
      <w:r w:rsidRPr="00A01003">
        <w:t>213-223.</w:t>
      </w:r>
    </w:p>
    <w:p w:rsidR="008550BD" w:rsidRPr="00A01003" w:rsidRDefault="00057B2B" w:rsidP="00601E8F">
      <w:pPr>
        <w:spacing w:after="0" w:line="240" w:lineRule="auto"/>
        <w:jc w:val="both"/>
        <w:rPr>
          <w:rFonts w:ascii="Times New Roman" w:hAnsi="Times New Roman" w:cs="Times New Roman"/>
          <w:sz w:val="24"/>
          <w:szCs w:val="24"/>
        </w:rPr>
      </w:pPr>
      <w:r w:rsidRPr="00A01003">
        <w:rPr>
          <w:rFonts w:ascii="Times New Roman" w:hAnsi="Times New Roman" w:cs="Times New Roman"/>
          <w:sz w:val="24"/>
          <w:szCs w:val="24"/>
        </w:rPr>
        <w:t xml:space="preserve">McBride, K. (2009). Social-networking sites in foreign language classes: Opportunities </w:t>
      </w:r>
      <w:r w:rsidR="0021125A">
        <w:rPr>
          <w:rFonts w:ascii="Times New Roman" w:hAnsi="Times New Roman" w:cs="Times New Roman"/>
          <w:sz w:val="24"/>
          <w:szCs w:val="24"/>
        </w:rPr>
        <w:br/>
        <w:t xml:space="preserve"> </w:t>
      </w:r>
      <w:r w:rsidR="0021125A">
        <w:rPr>
          <w:rFonts w:ascii="Times New Roman" w:hAnsi="Times New Roman" w:cs="Times New Roman"/>
          <w:sz w:val="24"/>
          <w:szCs w:val="24"/>
        </w:rPr>
        <w:tab/>
      </w:r>
      <w:r w:rsidRPr="00A01003">
        <w:rPr>
          <w:rFonts w:ascii="Times New Roman" w:hAnsi="Times New Roman" w:cs="Times New Roman"/>
          <w:sz w:val="24"/>
          <w:szCs w:val="24"/>
        </w:rPr>
        <w:t>for</w:t>
      </w:r>
      <w:r w:rsidRPr="00A01003">
        <w:rPr>
          <w:rFonts w:ascii="Times New Roman" w:hAnsi="Times New Roman" w:cs="Times New Roman"/>
          <w:spacing w:val="1"/>
          <w:sz w:val="24"/>
          <w:szCs w:val="24"/>
        </w:rPr>
        <w:t xml:space="preserve"> </w:t>
      </w:r>
      <w:r w:rsidRPr="00A01003">
        <w:rPr>
          <w:rFonts w:ascii="Times New Roman" w:hAnsi="Times New Roman" w:cs="Times New Roman"/>
          <w:sz w:val="24"/>
          <w:szCs w:val="24"/>
        </w:rPr>
        <w:t xml:space="preserve">re-creation. </w:t>
      </w:r>
      <w:r w:rsidRPr="00A01003">
        <w:rPr>
          <w:rFonts w:ascii="Times New Roman" w:hAnsi="Times New Roman" w:cs="Times New Roman"/>
          <w:i/>
          <w:sz w:val="24"/>
          <w:szCs w:val="24"/>
        </w:rPr>
        <w:t>The</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next</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generation:</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Social</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networking</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and</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online</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collaboration</w:t>
      </w:r>
      <w:r w:rsidRPr="00A01003">
        <w:rPr>
          <w:rFonts w:ascii="Times New Roman" w:hAnsi="Times New Roman" w:cs="Times New Roman"/>
          <w:i/>
          <w:spacing w:val="1"/>
          <w:sz w:val="24"/>
          <w:szCs w:val="24"/>
        </w:rPr>
        <w:t xml:space="preserve"> </w:t>
      </w:r>
      <w:r w:rsidR="0021125A">
        <w:rPr>
          <w:rFonts w:ascii="Times New Roman" w:hAnsi="Times New Roman" w:cs="Times New Roman"/>
          <w:i/>
          <w:spacing w:val="1"/>
          <w:sz w:val="24"/>
          <w:szCs w:val="24"/>
        </w:rPr>
        <w:br/>
        <w:t xml:space="preserve"> </w:t>
      </w:r>
      <w:r w:rsidR="0021125A">
        <w:rPr>
          <w:rFonts w:ascii="Times New Roman" w:hAnsi="Times New Roman" w:cs="Times New Roman"/>
          <w:i/>
          <w:spacing w:val="1"/>
          <w:sz w:val="24"/>
          <w:szCs w:val="24"/>
        </w:rPr>
        <w:tab/>
      </w:r>
      <w:r w:rsidRPr="00A01003">
        <w:rPr>
          <w:rFonts w:ascii="Times New Roman" w:hAnsi="Times New Roman" w:cs="Times New Roman"/>
          <w:i/>
          <w:sz w:val="24"/>
          <w:szCs w:val="24"/>
        </w:rPr>
        <w:t>in</w:t>
      </w:r>
      <w:r w:rsidRPr="00A01003">
        <w:rPr>
          <w:rFonts w:ascii="Times New Roman" w:hAnsi="Times New Roman" w:cs="Times New Roman"/>
          <w:i/>
          <w:spacing w:val="-57"/>
          <w:sz w:val="24"/>
          <w:szCs w:val="24"/>
        </w:rPr>
        <w:t xml:space="preserve"> </w:t>
      </w:r>
      <w:r w:rsidRPr="00A01003">
        <w:rPr>
          <w:rFonts w:ascii="Times New Roman" w:hAnsi="Times New Roman" w:cs="Times New Roman"/>
          <w:i/>
          <w:sz w:val="24"/>
          <w:szCs w:val="24"/>
        </w:rPr>
        <w:t>foreign</w:t>
      </w:r>
      <w:r w:rsidRPr="00A01003">
        <w:rPr>
          <w:rFonts w:ascii="Times New Roman" w:hAnsi="Times New Roman" w:cs="Times New Roman"/>
          <w:i/>
          <w:spacing w:val="-1"/>
          <w:sz w:val="24"/>
          <w:szCs w:val="24"/>
        </w:rPr>
        <w:t xml:space="preserve"> </w:t>
      </w:r>
      <w:r w:rsidRPr="00A01003">
        <w:rPr>
          <w:rFonts w:ascii="Times New Roman" w:hAnsi="Times New Roman" w:cs="Times New Roman"/>
          <w:i/>
          <w:sz w:val="24"/>
          <w:szCs w:val="24"/>
        </w:rPr>
        <w:t>language learning</w:t>
      </w:r>
      <w:r w:rsidRPr="00A01003">
        <w:rPr>
          <w:rFonts w:ascii="Times New Roman" w:hAnsi="Times New Roman" w:cs="Times New Roman"/>
          <w:sz w:val="24"/>
          <w:szCs w:val="24"/>
        </w:rPr>
        <w:t>, pp. 35-58.</w:t>
      </w:r>
    </w:p>
    <w:sectPr w:rsidR="008550BD" w:rsidRPr="00A01003" w:rsidSect="00AF4C0F">
      <w:headerReference w:type="default" r:id="rId12"/>
      <w:footerReference w:type="default" r:id="rId13"/>
      <w:headerReference w:type="first" r:id="rId14"/>
      <w:footerReference w:type="first" r:id="rId15"/>
      <w:pgSz w:w="11907" w:h="16839" w:code="9"/>
      <w:pgMar w:top="1701" w:right="1701" w:bottom="1701" w:left="1701" w:header="708" w:footer="708" w:gutter="0"/>
      <w:pgNumType w:start="2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E7D" w:rsidRDefault="00BA1E7D" w:rsidP="00AF4C0F">
      <w:pPr>
        <w:spacing w:after="0" w:line="240" w:lineRule="auto"/>
      </w:pPr>
      <w:r>
        <w:separator/>
      </w:r>
    </w:p>
  </w:endnote>
  <w:endnote w:type="continuationSeparator" w:id="0">
    <w:p w:rsidR="00BA1E7D" w:rsidRDefault="00BA1E7D" w:rsidP="00AF4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3402060"/>
      <w:docPartObj>
        <w:docPartGallery w:val="Page Numbers (Bottom of Page)"/>
        <w:docPartUnique/>
      </w:docPartObj>
    </w:sdtPr>
    <w:sdtEndPr>
      <w:rPr>
        <w:rFonts w:ascii="Times New Roman" w:hAnsi="Times New Roman" w:cs="Times New Roman"/>
        <w:noProof/>
        <w:color w:val="000000" w:themeColor="text1"/>
      </w:rPr>
    </w:sdtEndPr>
    <w:sdtContent>
      <w:p w:rsidR="00AF4C0F" w:rsidRPr="00AF4C0F" w:rsidRDefault="00AF4C0F">
        <w:pPr>
          <w:pStyle w:val="Footer"/>
          <w:jc w:val="center"/>
          <w:rPr>
            <w:rFonts w:ascii="Times New Roman" w:hAnsi="Times New Roman" w:cs="Times New Roman"/>
            <w:color w:val="000000" w:themeColor="text1"/>
          </w:rPr>
        </w:pPr>
        <w:r w:rsidRPr="00AF4C0F">
          <w:rPr>
            <w:rFonts w:ascii="Times New Roman" w:hAnsi="Times New Roman" w:cs="Times New Roman"/>
            <w:color w:val="000000" w:themeColor="text1"/>
          </w:rPr>
          <w:fldChar w:fldCharType="begin"/>
        </w:r>
        <w:r w:rsidRPr="00AF4C0F">
          <w:rPr>
            <w:rFonts w:ascii="Times New Roman" w:hAnsi="Times New Roman" w:cs="Times New Roman"/>
            <w:color w:val="000000" w:themeColor="text1"/>
          </w:rPr>
          <w:instrText xml:space="preserve"> PAGE   \* MERGEFORMAT </w:instrText>
        </w:r>
        <w:r w:rsidRPr="00AF4C0F">
          <w:rPr>
            <w:rFonts w:ascii="Times New Roman" w:hAnsi="Times New Roman" w:cs="Times New Roman"/>
            <w:color w:val="000000" w:themeColor="text1"/>
          </w:rPr>
          <w:fldChar w:fldCharType="separate"/>
        </w:r>
        <w:r>
          <w:rPr>
            <w:rFonts w:ascii="Times New Roman" w:hAnsi="Times New Roman" w:cs="Times New Roman"/>
            <w:noProof/>
            <w:color w:val="000000" w:themeColor="text1"/>
          </w:rPr>
          <w:t>24</w:t>
        </w:r>
        <w:r w:rsidRPr="00AF4C0F">
          <w:rPr>
            <w:rFonts w:ascii="Times New Roman" w:hAnsi="Times New Roman" w:cs="Times New Roman"/>
            <w:noProof/>
            <w:color w:val="000000" w:themeColor="text1"/>
          </w:rPr>
          <w:fldChar w:fldCharType="end"/>
        </w:r>
      </w:p>
    </w:sdtContent>
  </w:sdt>
  <w:p w:rsidR="00AF4C0F" w:rsidRDefault="00AF4C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0F" w:rsidRPr="00AF4C0F" w:rsidRDefault="00AF4C0F" w:rsidP="00AF4C0F">
    <w:pPr>
      <w:pStyle w:val="Footer"/>
      <w:jc w:val="center"/>
      <w:rPr>
        <w:rFonts w:ascii="Times New Roman" w:hAnsi="Times New Roman" w:cs="Times New Roman"/>
      </w:rPr>
    </w:pPr>
    <w:r>
      <w:rPr>
        <w:rFonts w:ascii="Times New Roman" w:hAnsi="Times New Roman" w:cs="Times New Roman"/>
      </w:rPr>
      <w:t>23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E7D" w:rsidRDefault="00BA1E7D" w:rsidP="00AF4C0F">
      <w:pPr>
        <w:spacing w:after="0" w:line="240" w:lineRule="auto"/>
      </w:pPr>
      <w:r>
        <w:separator/>
      </w:r>
    </w:p>
  </w:footnote>
  <w:footnote w:type="continuationSeparator" w:id="0">
    <w:p w:rsidR="00BA1E7D" w:rsidRDefault="00BA1E7D" w:rsidP="00AF4C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0F" w:rsidRPr="00AF4C0F" w:rsidRDefault="00AF4C0F" w:rsidP="00AF4C0F">
    <w:pPr>
      <w:pStyle w:val="Header"/>
      <w:jc w:val="both"/>
      <w:rPr>
        <w:rFonts w:ascii="Cambria" w:hAnsi="Cambria"/>
        <w:i/>
        <w:sz w:val="20"/>
      </w:rPr>
    </w:pPr>
    <w:r w:rsidRPr="00AF4C0F">
      <w:rPr>
        <w:rFonts w:ascii="Cambria" w:hAnsi="Cambria" w:cs="Times New Roman"/>
        <w:i/>
        <w:sz w:val="24"/>
        <w:szCs w:val="28"/>
      </w:rPr>
      <w:t xml:space="preserve">An Analysis of the Use of British English and American English toward Speaking Ability in the Students’ Telegram Accounts of STKIP PGRI University of </w:t>
    </w:r>
    <w:proofErr w:type="spellStart"/>
    <w:r w:rsidRPr="00AF4C0F">
      <w:rPr>
        <w:rFonts w:ascii="Cambria" w:hAnsi="Cambria" w:cs="Times New Roman"/>
        <w:i/>
        <w:sz w:val="24"/>
        <w:szCs w:val="28"/>
      </w:rPr>
      <w:t>Sidoarjo</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C0F" w:rsidRPr="000C6BD7" w:rsidRDefault="00AF4C0F" w:rsidP="00AF4C0F">
    <w:pPr>
      <w:pStyle w:val="BodyText"/>
      <w:spacing w:before="10"/>
      <w:ind w:left="20"/>
    </w:pPr>
    <w:proofErr w:type="spellStart"/>
    <w:r w:rsidRPr="000C6BD7">
      <w:t>JournEEL</w:t>
    </w:r>
    <w:proofErr w:type="spellEnd"/>
  </w:p>
  <w:p w:rsidR="00AF4C0F" w:rsidRDefault="00AF4C0F" w:rsidP="00AF4C0F">
    <w:pPr>
      <w:pStyle w:val="BodyText"/>
      <w:ind w:left="20"/>
    </w:pPr>
    <w:r w:rsidRPr="000C6BD7">
      <w:t>ISSN</w:t>
    </w:r>
    <w:r w:rsidRPr="000C6BD7">
      <w:rPr>
        <w:spacing w:val="-1"/>
      </w:rPr>
      <w:t xml:space="preserve"> </w:t>
    </w:r>
    <w:r w:rsidRPr="000C6BD7">
      <w:t>2721-611X Vol.</w:t>
    </w:r>
    <w:r w:rsidRPr="000C6BD7">
      <w:rPr>
        <w:spacing w:val="-1"/>
      </w:rPr>
      <w:t xml:space="preserve"> </w:t>
    </w:r>
    <w:r w:rsidRPr="000C6BD7">
      <w:t>4.</w:t>
    </w:r>
    <w:r w:rsidRPr="000C6BD7">
      <w:rPr>
        <w:spacing w:val="-1"/>
      </w:rPr>
      <w:t xml:space="preserve"> </w:t>
    </w:r>
    <w:r w:rsidRPr="000C6BD7">
      <w:t>No.</w:t>
    </w:r>
    <w:r w:rsidRPr="000C6BD7">
      <w:rPr>
        <w:spacing w:val="-1"/>
      </w:rPr>
      <w:t xml:space="preserve"> </w:t>
    </w:r>
    <w:r>
      <w:t>2</w:t>
    </w:r>
    <w:r w:rsidRPr="000C6BD7">
      <w:t>,</w:t>
    </w:r>
    <w:r w:rsidRPr="000C6BD7">
      <w:rPr>
        <w:spacing w:val="-1"/>
      </w:rPr>
      <w:t xml:space="preserve"> </w:t>
    </w:r>
    <w:r>
      <w:t>December</w:t>
    </w:r>
    <w:r w:rsidRPr="000C6BD7">
      <w:rPr>
        <w:spacing w:val="-2"/>
      </w:rPr>
      <w:t xml:space="preserve"> </w:t>
    </w:r>
    <w:r w:rsidRPr="000C6BD7">
      <w:t>2022, Page.</w:t>
    </w:r>
    <w:r w:rsidRPr="000C6BD7">
      <w:rPr>
        <w:spacing w:val="-1"/>
      </w:rPr>
      <w:t xml:space="preserve"> </w:t>
    </w:r>
    <w:r>
      <w:t>23-</w:t>
    </w:r>
    <w:r>
      <w:t>32</w:t>
    </w:r>
  </w:p>
  <w:p w:rsidR="00AF4C0F" w:rsidRDefault="00AF4C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1F90"/>
    <w:multiLevelType w:val="hybridMultilevel"/>
    <w:tmpl w:val="3F981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E7FAB"/>
    <w:multiLevelType w:val="multilevel"/>
    <w:tmpl w:val="276CC7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A5272B3"/>
    <w:multiLevelType w:val="multilevel"/>
    <w:tmpl w:val="A5CE616A"/>
    <w:lvl w:ilvl="0">
      <w:start w:val="2"/>
      <w:numFmt w:val="decimal"/>
      <w:lvlText w:val="%1."/>
      <w:lvlJc w:val="left"/>
      <w:pPr>
        <w:ind w:left="1980" w:hanging="540"/>
      </w:pPr>
      <w:rPr>
        <w:rFonts w:ascii="Times New Roman" w:eastAsia="Times New Roman" w:hAnsi="Times New Roman" w:cs="Times New Roman" w:hint="default"/>
        <w:b/>
        <w:bCs/>
        <w:w w:val="100"/>
        <w:sz w:val="24"/>
        <w:szCs w:val="24"/>
        <w:lang w:val="en-US" w:eastAsia="en-US" w:bidi="ar-SA"/>
      </w:rPr>
    </w:lvl>
    <w:lvl w:ilvl="1">
      <w:start w:val="1"/>
      <w:numFmt w:val="decimal"/>
      <w:lvlText w:val="%1.%2."/>
      <w:lvlJc w:val="left"/>
      <w:pPr>
        <w:ind w:left="1440" w:hanging="504"/>
        <w:jc w:val="right"/>
      </w:pPr>
      <w:rPr>
        <w:rFonts w:ascii="Times New Roman" w:eastAsia="Times New Roman" w:hAnsi="Times New Roman" w:cs="Times New Roman" w:hint="default"/>
        <w:b/>
        <w:bCs/>
        <w:w w:val="100"/>
        <w:sz w:val="24"/>
        <w:szCs w:val="24"/>
        <w:lang w:val="en-US" w:eastAsia="en-US" w:bidi="ar-SA"/>
      </w:rPr>
    </w:lvl>
    <w:lvl w:ilvl="2">
      <w:start w:val="1"/>
      <w:numFmt w:val="decimal"/>
      <w:lvlText w:val="%1.%2.%3."/>
      <w:lvlJc w:val="left"/>
      <w:pPr>
        <w:ind w:left="2040" w:hanging="600"/>
        <w:jc w:val="right"/>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2006" w:hanging="298"/>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2040" w:hanging="298"/>
      </w:pPr>
      <w:rPr>
        <w:rFonts w:hint="default"/>
        <w:lang w:val="en-US" w:eastAsia="en-US" w:bidi="ar-SA"/>
      </w:rPr>
    </w:lvl>
    <w:lvl w:ilvl="5">
      <w:numFmt w:val="bullet"/>
      <w:lvlText w:val="•"/>
      <w:lvlJc w:val="left"/>
      <w:pPr>
        <w:ind w:left="1693" w:hanging="298"/>
      </w:pPr>
      <w:rPr>
        <w:rFonts w:hint="default"/>
        <w:lang w:val="en-US" w:eastAsia="en-US" w:bidi="ar-SA"/>
      </w:rPr>
    </w:lvl>
    <w:lvl w:ilvl="6">
      <w:numFmt w:val="bullet"/>
      <w:lvlText w:val="•"/>
      <w:lvlJc w:val="left"/>
      <w:pPr>
        <w:ind w:left="1346" w:hanging="298"/>
      </w:pPr>
      <w:rPr>
        <w:rFonts w:hint="default"/>
        <w:lang w:val="en-US" w:eastAsia="en-US" w:bidi="ar-SA"/>
      </w:rPr>
    </w:lvl>
    <w:lvl w:ilvl="7">
      <w:numFmt w:val="bullet"/>
      <w:lvlText w:val="•"/>
      <w:lvlJc w:val="left"/>
      <w:pPr>
        <w:ind w:left="1000" w:hanging="298"/>
      </w:pPr>
      <w:rPr>
        <w:rFonts w:hint="default"/>
        <w:lang w:val="en-US" w:eastAsia="en-US" w:bidi="ar-SA"/>
      </w:rPr>
    </w:lvl>
    <w:lvl w:ilvl="8">
      <w:numFmt w:val="bullet"/>
      <w:lvlText w:val="•"/>
      <w:lvlJc w:val="left"/>
      <w:pPr>
        <w:ind w:left="653" w:hanging="298"/>
      </w:pPr>
      <w:rPr>
        <w:rFonts w:hint="default"/>
        <w:lang w:val="en-US" w:eastAsia="en-US" w:bidi="ar-SA"/>
      </w:rPr>
    </w:lvl>
  </w:abstractNum>
  <w:abstractNum w:abstractNumId="3">
    <w:nsid w:val="263912A0"/>
    <w:multiLevelType w:val="multilevel"/>
    <w:tmpl w:val="276CC7E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27DD1433"/>
    <w:multiLevelType w:val="multilevel"/>
    <w:tmpl w:val="6464C976"/>
    <w:lvl w:ilvl="0">
      <w:start w:val="2"/>
      <w:numFmt w:val="decimal"/>
      <w:lvlText w:val="%1"/>
      <w:lvlJc w:val="left"/>
      <w:pPr>
        <w:ind w:left="644" w:hanging="540"/>
      </w:pPr>
      <w:rPr>
        <w:rFonts w:hint="default"/>
        <w:lang w:val="en-US" w:eastAsia="en-US" w:bidi="ar-SA"/>
      </w:rPr>
    </w:lvl>
    <w:lvl w:ilvl="1">
      <w:start w:val="1"/>
      <w:numFmt w:val="decimal"/>
      <w:lvlText w:val="%1.%2"/>
      <w:lvlJc w:val="left"/>
      <w:pPr>
        <w:ind w:left="644" w:hanging="540"/>
      </w:pPr>
      <w:rPr>
        <w:rFonts w:hint="default"/>
        <w:lang w:val="en-US" w:eastAsia="en-US" w:bidi="ar-SA"/>
      </w:rPr>
    </w:lvl>
    <w:lvl w:ilvl="2">
      <w:start w:val="5"/>
      <w:numFmt w:val="decimal"/>
      <w:lvlText w:val="%1.%2.%3"/>
      <w:lvlJc w:val="left"/>
      <w:pPr>
        <w:ind w:left="644" w:hanging="540"/>
      </w:pPr>
      <w:rPr>
        <w:rFonts w:ascii="Times New Roman" w:eastAsia="Times New Roman" w:hAnsi="Times New Roman" w:cs="Times New Roman" w:hint="default"/>
        <w:b/>
        <w:bCs/>
        <w:w w:val="100"/>
        <w:sz w:val="24"/>
        <w:szCs w:val="24"/>
        <w:lang w:val="en-US" w:eastAsia="en-US" w:bidi="ar-SA"/>
      </w:rPr>
    </w:lvl>
    <w:lvl w:ilvl="3">
      <w:numFmt w:val="bullet"/>
      <w:lvlText w:val="•"/>
      <w:lvlJc w:val="left"/>
      <w:pPr>
        <w:ind w:left="1585" w:hanging="540"/>
      </w:pPr>
      <w:rPr>
        <w:rFonts w:hint="default"/>
        <w:lang w:val="en-US" w:eastAsia="en-US" w:bidi="ar-SA"/>
      </w:rPr>
    </w:lvl>
    <w:lvl w:ilvl="4">
      <w:numFmt w:val="bullet"/>
      <w:lvlText w:val="•"/>
      <w:lvlJc w:val="left"/>
      <w:pPr>
        <w:ind w:left="1998" w:hanging="540"/>
      </w:pPr>
      <w:rPr>
        <w:rFonts w:hint="default"/>
        <w:lang w:val="en-US" w:eastAsia="en-US" w:bidi="ar-SA"/>
      </w:rPr>
    </w:lvl>
    <w:lvl w:ilvl="5">
      <w:numFmt w:val="bullet"/>
      <w:lvlText w:val="•"/>
      <w:lvlJc w:val="left"/>
      <w:pPr>
        <w:ind w:left="2411" w:hanging="540"/>
      </w:pPr>
      <w:rPr>
        <w:rFonts w:hint="default"/>
        <w:lang w:val="en-US" w:eastAsia="en-US" w:bidi="ar-SA"/>
      </w:rPr>
    </w:lvl>
    <w:lvl w:ilvl="6">
      <w:numFmt w:val="bullet"/>
      <w:lvlText w:val="•"/>
      <w:lvlJc w:val="left"/>
      <w:pPr>
        <w:ind w:left="2824" w:hanging="540"/>
      </w:pPr>
      <w:rPr>
        <w:rFonts w:hint="default"/>
        <w:lang w:val="en-US" w:eastAsia="en-US" w:bidi="ar-SA"/>
      </w:rPr>
    </w:lvl>
    <w:lvl w:ilvl="7">
      <w:numFmt w:val="bullet"/>
      <w:lvlText w:val="•"/>
      <w:lvlJc w:val="left"/>
      <w:pPr>
        <w:ind w:left="3237" w:hanging="540"/>
      </w:pPr>
      <w:rPr>
        <w:rFonts w:hint="default"/>
        <w:lang w:val="en-US" w:eastAsia="en-US" w:bidi="ar-SA"/>
      </w:rPr>
    </w:lvl>
    <w:lvl w:ilvl="8">
      <w:numFmt w:val="bullet"/>
      <w:lvlText w:val="•"/>
      <w:lvlJc w:val="left"/>
      <w:pPr>
        <w:ind w:left="3650" w:hanging="540"/>
      </w:pPr>
      <w:rPr>
        <w:rFonts w:hint="default"/>
        <w:lang w:val="en-US" w:eastAsia="en-US" w:bidi="ar-SA"/>
      </w:rPr>
    </w:lvl>
  </w:abstractNum>
  <w:abstractNum w:abstractNumId="5">
    <w:nsid w:val="34682E94"/>
    <w:multiLevelType w:val="multilevel"/>
    <w:tmpl w:val="DD3A89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34EB6BFC"/>
    <w:multiLevelType w:val="multilevel"/>
    <w:tmpl w:val="445E3CD0"/>
    <w:lvl w:ilvl="0">
      <w:start w:val="2"/>
      <w:numFmt w:val="decimal"/>
      <w:lvlText w:val="%1"/>
      <w:lvlJc w:val="left"/>
      <w:pPr>
        <w:ind w:left="846" w:hanging="601"/>
      </w:pPr>
      <w:rPr>
        <w:rFonts w:hint="default"/>
        <w:lang w:val="en-US" w:eastAsia="en-US" w:bidi="ar-SA"/>
      </w:rPr>
    </w:lvl>
    <w:lvl w:ilvl="1">
      <w:start w:val="1"/>
      <w:numFmt w:val="decimal"/>
      <w:lvlText w:val="%1.%2"/>
      <w:lvlJc w:val="left"/>
      <w:pPr>
        <w:ind w:left="846" w:hanging="601"/>
      </w:pPr>
      <w:rPr>
        <w:rFonts w:hint="default"/>
        <w:lang w:val="en-US" w:eastAsia="en-US" w:bidi="ar-SA"/>
      </w:rPr>
    </w:lvl>
    <w:lvl w:ilvl="2">
      <w:start w:val="6"/>
      <w:numFmt w:val="decimal"/>
      <w:lvlText w:val="%1.%2.%3."/>
      <w:lvlJc w:val="left"/>
      <w:pPr>
        <w:ind w:left="846" w:hanging="601"/>
        <w:jc w:val="right"/>
      </w:pPr>
      <w:rPr>
        <w:rFonts w:ascii="Times New Roman" w:eastAsia="Times New Roman" w:hAnsi="Times New Roman" w:cs="Times New Roman" w:hint="default"/>
        <w:b/>
        <w:bCs/>
        <w:w w:val="100"/>
        <w:sz w:val="24"/>
        <w:szCs w:val="24"/>
        <w:lang w:val="en-US" w:eastAsia="en-US" w:bidi="ar-SA"/>
      </w:rPr>
    </w:lvl>
    <w:lvl w:ilvl="3">
      <w:start w:val="1"/>
      <w:numFmt w:val="lowerLetter"/>
      <w:lvlText w:val="%4."/>
      <w:lvlJc w:val="left"/>
      <w:pPr>
        <w:ind w:left="899" w:hanging="226"/>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1966" w:hanging="226"/>
      </w:pPr>
      <w:rPr>
        <w:rFonts w:hint="default"/>
        <w:lang w:val="en-US" w:eastAsia="en-US" w:bidi="ar-SA"/>
      </w:rPr>
    </w:lvl>
    <w:lvl w:ilvl="5">
      <w:numFmt w:val="bullet"/>
      <w:lvlText w:val="•"/>
      <w:lvlJc w:val="left"/>
      <w:pPr>
        <w:ind w:left="1632" w:hanging="226"/>
      </w:pPr>
      <w:rPr>
        <w:rFonts w:hint="default"/>
        <w:lang w:val="en-US" w:eastAsia="en-US" w:bidi="ar-SA"/>
      </w:rPr>
    </w:lvl>
    <w:lvl w:ilvl="6">
      <w:numFmt w:val="bullet"/>
      <w:lvlText w:val="•"/>
      <w:lvlJc w:val="left"/>
      <w:pPr>
        <w:ind w:left="1299" w:hanging="226"/>
      </w:pPr>
      <w:rPr>
        <w:rFonts w:hint="default"/>
        <w:lang w:val="en-US" w:eastAsia="en-US" w:bidi="ar-SA"/>
      </w:rPr>
    </w:lvl>
    <w:lvl w:ilvl="7">
      <w:numFmt w:val="bullet"/>
      <w:lvlText w:val="•"/>
      <w:lvlJc w:val="left"/>
      <w:pPr>
        <w:ind w:left="965" w:hanging="226"/>
      </w:pPr>
      <w:rPr>
        <w:rFonts w:hint="default"/>
        <w:lang w:val="en-US" w:eastAsia="en-US" w:bidi="ar-SA"/>
      </w:rPr>
    </w:lvl>
    <w:lvl w:ilvl="8">
      <w:numFmt w:val="bullet"/>
      <w:lvlText w:val="•"/>
      <w:lvlJc w:val="left"/>
      <w:pPr>
        <w:ind w:left="631" w:hanging="226"/>
      </w:pPr>
      <w:rPr>
        <w:rFonts w:hint="default"/>
        <w:lang w:val="en-US" w:eastAsia="en-US" w:bidi="ar-SA"/>
      </w:rPr>
    </w:lvl>
  </w:abstractNum>
  <w:abstractNum w:abstractNumId="7">
    <w:nsid w:val="41C31801"/>
    <w:multiLevelType w:val="multilevel"/>
    <w:tmpl w:val="DD3A89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43F12F50"/>
    <w:multiLevelType w:val="multilevel"/>
    <w:tmpl w:val="5E4607D8"/>
    <w:lvl w:ilvl="0">
      <w:start w:val="3"/>
      <w:numFmt w:val="decimal"/>
      <w:lvlText w:val="%1"/>
      <w:lvlJc w:val="left"/>
      <w:pPr>
        <w:ind w:left="664" w:hanging="420"/>
      </w:pPr>
      <w:rPr>
        <w:rFonts w:hint="default"/>
        <w:lang w:val="en-US" w:eastAsia="en-US" w:bidi="ar-SA"/>
      </w:rPr>
    </w:lvl>
    <w:lvl w:ilvl="1">
      <w:start w:val="2"/>
      <w:numFmt w:val="decimal"/>
      <w:lvlText w:val="%1.%2."/>
      <w:lvlJc w:val="left"/>
      <w:pPr>
        <w:ind w:left="664" w:hanging="420"/>
      </w:pPr>
      <w:rPr>
        <w:rFonts w:ascii="Times New Roman" w:eastAsia="Times New Roman" w:hAnsi="Times New Roman" w:cs="Times New Roman" w:hint="default"/>
        <w:b/>
        <w:bCs/>
        <w:w w:val="100"/>
        <w:sz w:val="24"/>
        <w:szCs w:val="24"/>
        <w:lang w:val="en-US" w:eastAsia="en-US" w:bidi="ar-SA"/>
      </w:rPr>
    </w:lvl>
    <w:lvl w:ilvl="2">
      <w:start w:val="1"/>
      <w:numFmt w:val="decimal"/>
      <w:lvlText w:val="%3."/>
      <w:lvlJc w:val="left"/>
      <w:pPr>
        <w:ind w:left="1867" w:hanging="360"/>
        <w:jc w:val="right"/>
      </w:pPr>
      <w:rPr>
        <w:rFonts w:ascii="Times New Roman" w:eastAsia="Times New Roman" w:hAnsi="Times New Roman" w:cs="Times New Roman" w:hint="default"/>
        <w:w w:val="100"/>
        <w:sz w:val="24"/>
        <w:szCs w:val="24"/>
        <w:lang w:val="en-US" w:eastAsia="en-US" w:bidi="ar-SA"/>
      </w:rPr>
    </w:lvl>
    <w:lvl w:ilvl="3">
      <w:start w:val="1"/>
      <w:numFmt w:val="lowerLetter"/>
      <w:lvlText w:val="%4."/>
      <w:lvlJc w:val="left"/>
      <w:pPr>
        <w:ind w:left="2880" w:hanging="360"/>
        <w:jc w:val="right"/>
      </w:pPr>
      <w:rPr>
        <w:rFonts w:ascii="Times New Roman" w:eastAsia="Times New Roman" w:hAnsi="Times New Roman" w:cs="Times New Roman" w:hint="default"/>
        <w:spacing w:val="-1"/>
        <w:w w:val="100"/>
        <w:sz w:val="24"/>
        <w:szCs w:val="24"/>
        <w:lang w:val="en-US" w:eastAsia="en-US" w:bidi="ar-SA"/>
      </w:rPr>
    </w:lvl>
    <w:lvl w:ilvl="4">
      <w:numFmt w:val="bullet"/>
      <w:lvlText w:val="•"/>
      <w:lvlJc w:val="left"/>
      <w:pPr>
        <w:ind w:left="2149" w:hanging="360"/>
      </w:pPr>
      <w:rPr>
        <w:rFonts w:hint="default"/>
        <w:lang w:val="en-US" w:eastAsia="en-US" w:bidi="ar-SA"/>
      </w:rPr>
    </w:lvl>
    <w:lvl w:ilvl="5">
      <w:numFmt w:val="bullet"/>
      <w:lvlText w:val="•"/>
      <w:lvlJc w:val="left"/>
      <w:pPr>
        <w:ind w:left="1784" w:hanging="360"/>
      </w:pPr>
      <w:rPr>
        <w:rFonts w:hint="default"/>
        <w:lang w:val="en-US" w:eastAsia="en-US" w:bidi="ar-SA"/>
      </w:rPr>
    </w:lvl>
    <w:lvl w:ilvl="6">
      <w:numFmt w:val="bullet"/>
      <w:lvlText w:val="•"/>
      <w:lvlJc w:val="left"/>
      <w:pPr>
        <w:ind w:left="1419" w:hanging="360"/>
      </w:pPr>
      <w:rPr>
        <w:rFonts w:hint="default"/>
        <w:lang w:val="en-US" w:eastAsia="en-US" w:bidi="ar-SA"/>
      </w:rPr>
    </w:lvl>
    <w:lvl w:ilvl="7">
      <w:numFmt w:val="bullet"/>
      <w:lvlText w:val="•"/>
      <w:lvlJc w:val="left"/>
      <w:pPr>
        <w:ind w:left="1054" w:hanging="360"/>
      </w:pPr>
      <w:rPr>
        <w:rFonts w:hint="default"/>
        <w:lang w:val="en-US" w:eastAsia="en-US" w:bidi="ar-SA"/>
      </w:rPr>
    </w:lvl>
    <w:lvl w:ilvl="8">
      <w:numFmt w:val="bullet"/>
      <w:lvlText w:val="•"/>
      <w:lvlJc w:val="left"/>
      <w:pPr>
        <w:ind w:left="689" w:hanging="360"/>
      </w:pPr>
      <w:rPr>
        <w:rFonts w:hint="default"/>
        <w:lang w:val="en-US" w:eastAsia="en-US" w:bidi="ar-SA"/>
      </w:rPr>
    </w:lvl>
  </w:abstractNum>
  <w:abstractNum w:abstractNumId="9">
    <w:nsid w:val="5F423E54"/>
    <w:multiLevelType w:val="multilevel"/>
    <w:tmpl w:val="DD3A893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48346E0"/>
    <w:multiLevelType w:val="hybridMultilevel"/>
    <w:tmpl w:val="5F9C7E08"/>
    <w:lvl w:ilvl="0" w:tplc="A0EE71E2">
      <w:start w:val="1"/>
      <w:numFmt w:val="decimal"/>
      <w:lvlText w:val="%1."/>
      <w:lvlJc w:val="left"/>
      <w:pPr>
        <w:ind w:left="2160" w:hanging="360"/>
      </w:pPr>
      <w:rPr>
        <w:rFonts w:ascii="Times New Roman" w:eastAsia="Times New Roman" w:hAnsi="Times New Roman" w:cs="Times New Roman" w:hint="default"/>
        <w:w w:val="100"/>
        <w:sz w:val="24"/>
        <w:szCs w:val="24"/>
        <w:lang w:val="en-US" w:eastAsia="en-US" w:bidi="ar-SA"/>
      </w:rPr>
    </w:lvl>
    <w:lvl w:ilvl="1" w:tplc="62688918">
      <w:numFmt w:val="bullet"/>
      <w:lvlText w:val="•"/>
      <w:lvlJc w:val="left"/>
      <w:pPr>
        <w:ind w:left="2525" w:hanging="360"/>
      </w:pPr>
      <w:rPr>
        <w:rFonts w:hint="default"/>
        <w:lang w:val="en-US" w:eastAsia="en-US" w:bidi="ar-SA"/>
      </w:rPr>
    </w:lvl>
    <w:lvl w:ilvl="2" w:tplc="C6BEEC3E">
      <w:numFmt w:val="bullet"/>
      <w:lvlText w:val="•"/>
      <w:lvlJc w:val="left"/>
      <w:pPr>
        <w:ind w:left="2890" w:hanging="360"/>
      </w:pPr>
      <w:rPr>
        <w:rFonts w:hint="default"/>
        <w:lang w:val="en-US" w:eastAsia="en-US" w:bidi="ar-SA"/>
      </w:rPr>
    </w:lvl>
    <w:lvl w:ilvl="3" w:tplc="B330C7FE">
      <w:numFmt w:val="bullet"/>
      <w:lvlText w:val="•"/>
      <w:lvlJc w:val="left"/>
      <w:pPr>
        <w:ind w:left="3256" w:hanging="360"/>
      </w:pPr>
      <w:rPr>
        <w:rFonts w:hint="default"/>
        <w:lang w:val="en-US" w:eastAsia="en-US" w:bidi="ar-SA"/>
      </w:rPr>
    </w:lvl>
    <w:lvl w:ilvl="4" w:tplc="FC749BBC">
      <w:numFmt w:val="bullet"/>
      <w:lvlText w:val="•"/>
      <w:lvlJc w:val="left"/>
      <w:pPr>
        <w:ind w:left="3621" w:hanging="360"/>
      </w:pPr>
      <w:rPr>
        <w:rFonts w:hint="default"/>
        <w:lang w:val="en-US" w:eastAsia="en-US" w:bidi="ar-SA"/>
      </w:rPr>
    </w:lvl>
    <w:lvl w:ilvl="5" w:tplc="0290A616">
      <w:numFmt w:val="bullet"/>
      <w:lvlText w:val="•"/>
      <w:lvlJc w:val="left"/>
      <w:pPr>
        <w:ind w:left="3986" w:hanging="360"/>
      </w:pPr>
      <w:rPr>
        <w:rFonts w:hint="default"/>
        <w:lang w:val="en-US" w:eastAsia="en-US" w:bidi="ar-SA"/>
      </w:rPr>
    </w:lvl>
    <w:lvl w:ilvl="6" w:tplc="08DE6FDC">
      <w:numFmt w:val="bullet"/>
      <w:lvlText w:val="•"/>
      <w:lvlJc w:val="left"/>
      <w:pPr>
        <w:ind w:left="4352" w:hanging="360"/>
      </w:pPr>
      <w:rPr>
        <w:rFonts w:hint="default"/>
        <w:lang w:val="en-US" w:eastAsia="en-US" w:bidi="ar-SA"/>
      </w:rPr>
    </w:lvl>
    <w:lvl w:ilvl="7" w:tplc="AB94CA9E">
      <w:numFmt w:val="bullet"/>
      <w:lvlText w:val="•"/>
      <w:lvlJc w:val="left"/>
      <w:pPr>
        <w:ind w:left="4717" w:hanging="360"/>
      </w:pPr>
      <w:rPr>
        <w:rFonts w:hint="default"/>
        <w:lang w:val="en-US" w:eastAsia="en-US" w:bidi="ar-SA"/>
      </w:rPr>
    </w:lvl>
    <w:lvl w:ilvl="8" w:tplc="C254BABE">
      <w:numFmt w:val="bullet"/>
      <w:lvlText w:val="•"/>
      <w:lvlJc w:val="left"/>
      <w:pPr>
        <w:ind w:left="5083" w:hanging="360"/>
      </w:pPr>
      <w:rPr>
        <w:rFonts w:hint="default"/>
        <w:lang w:val="en-US" w:eastAsia="en-US" w:bidi="ar-SA"/>
      </w:rPr>
    </w:lvl>
  </w:abstractNum>
  <w:abstractNum w:abstractNumId="11">
    <w:nsid w:val="68606CC7"/>
    <w:multiLevelType w:val="hybridMultilevel"/>
    <w:tmpl w:val="C11249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8A6BB2"/>
    <w:multiLevelType w:val="multilevel"/>
    <w:tmpl w:val="55CE3C66"/>
    <w:lvl w:ilvl="0">
      <w:start w:val="1"/>
      <w:numFmt w:val="decimal"/>
      <w:lvlText w:val="%1"/>
      <w:lvlJc w:val="left"/>
      <w:pPr>
        <w:ind w:left="1007" w:hanging="420"/>
      </w:pPr>
      <w:rPr>
        <w:rFonts w:hint="default"/>
        <w:lang w:val="en-US" w:eastAsia="en-US" w:bidi="ar-SA"/>
      </w:rPr>
    </w:lvl>
    <w:lvl w:ilvl="1">
      <w:start w:val="3"/>
      <w:numFmt w:val="decimal"/>
      <w:lvlText w:val="%1.%2."/>
      <w:lvlJc w:val="left"/>
      <w:pPr>
        <w:ind w:left="845" w:hanging="420"/>
      </w:pPr>
      <w:rPr>
        <w:rFonts w:hint="default"/>
        <w:b/>
        <w:bCs/>
        <w:w w:val="100"/>
        <w:lang w:val="en-US" w:eastAsia="en-US" w:bidi="ar-SA"/>
      </w:rPr>
    </w:lvl>
    <w:lvl w:ilvl="2">
      <w:start w:val="1"/>
      <w:numFmt w:val="decimal"/>
      <w:lvlText w:val="%1.%2.%3."/>
      <w:lvlJc w:val="left"/>
      <w:pPr>
        <w:ind w:left="2520" w:hanging="720"/>
      </w:pPr>
      <w:rPr>
        <w:rFonts w:ascii="Times New Roman" w:eastAsia="Times New Roman" w:hAnsi="Times New Roman" w:cs="Times New Roman" w:hint="default"/>
        <w:b/>
        <w:bCs/>
        <w:w w:val="100"/>
        <w:sz w:val="24"/>
        <w:szCs w:val="24"/>
        <w:lang w:val="en-US" w:eastAsia="en-US" w:bidi="ar-SA"/>
      </w:rPr>
    </w:lvl>
    <w:lvl w:ilvl="3">
      <w:start w:val="1"/>
      <w:numFmt w:val="decimal"/>
      <w:lvlText w:val="(%4)"/>
      <w:lvlJc w:val="left"/>
      <w:pPr>
        <w:ind w:left="1806" w:hanging="655"/>
      </w:pPr>
      <w:rPr>
        <w:rFonts w:ascii="Times New Roman" w:eastAsia="Times New Roman" w:hAnsi="Times New Roman" w:cs="Times New Roman" w:hint="default"/>
        <w:i/>
        <w:iCs/>
        <w:spacing w:val="-4"/>
        <w:w w:val="100"/>
        <w:sz w:val="24"/>
        <w:szCs w:val="24"/>
        <w:lang w:val="en-US" w:eastAsia="en-US" w:bidi="ar-SA"/>
      </w:rPr>
    </w:lvl>
    <w:lvl w:ilvl="4">
      <w:numFmt w:val="bullet"/>
      <w:lvlText w:val="•"/>
      <w:lvlJc w:val="left"/>
      <w:pPr>
        <w:ind w:left="3006" w:hanging="655"/>
      </w:pPr>
      <w:rPr>
        <w:rFonts w:hint="default"/>
        <w:lang w:val="en-US" w:eastAsia="en-US" w:bidi="ar-SA"/>
      </w:rPr>
    </w:lvl>
    <w:lvl w:ilvl="5">
      <w:numFmt w:val="bullet"/>
      <w:lvlText w:val="•"/>
      <w:lvlJc w:val="left"/>
      <w:pPr>
        <w:ind w:left="3250" w:hanging="655"/>
      </w:pPr>
      <w:rPr>
        <w:rFonts w:hint="default"/>
        <w:lang w:val="en-US" w:eastAsia="en-US" w:bidi="ar-SA"/>
      </w:rPr>
    </w:lvl>
    <w:lvl w:ilvl="6">
      <w:numFmt w:val="bullet"/>
      <w:lvlText w:val="•"/>
      <w:lvlJc w:val="left"/>
      <w:pPr>
        <w:ind w:left="3493" w:hanging="655"/>
      </w:pPr>
      <w:rPr>
        <w:rFonts w:hint="default"/>
        <w:lang w:val="en-US" w:eastAsia="en-US" w:bidi="ar-SA"/>
      </w:rPr>
    </w:lvl>
    <w:lvl w:ilvl="7">
      <w:numFmt w:val="bullet"/>
      <w:lvlText w:val="•"/>
      <w:lvlJc w:val="left"/>
      <w:pPr>
        <w:ind w:left="3737" w:hanging="655"/>
      </w:pPr>
      <w:rPr>
        <w:rFonts w:hint="default"/>
        <w:lang w:val="en-US" w:eastAsia="en-US" w:bidi="ar-SA"/>
      </w:rPr>
    </w:lvl>
    <w:lvl w:ilvl="8">
      <w:numFmt w:val="bullet"/>
      <w:lvlText w:val="•"/>
      <w:lvlJc w:val="left"/>
      <w:pPr>
        <w:ind w:left="3980" w:hanging="655"/>
      </w:pPr>
      <w:rPr>
        <w:rFonts w:hint="default"/>
        <w:lang w:val="en-US" w:eastAsia="en-US" w:bidi="ar-SA"/>
      </w:rPr>
    </w:lvl>
  </w:abstractNum>
  <w:num w:numId="1">
    <w:abstractNumId w:val="12"/>
  </w:num>
  <w:num w:numId="2">
    <w:abstractNumId w:val="10"/>
  </w:num>
  <w:num w:numId="3">
    <w:abstractNumId w:val="0"/>
  </w:num>
  <w:num w:numId="4">
    <w:abstractNumId w:val="2"/>
  </w:num>
  <w:num w:numId="5">
    <w:abstractNumId w:val="4"/>
  </w:num>
  <w:num w:numId="6">
    <w:abstractNumId w:val="6"/>
  </w:num>
  <w:num w:numId="7">
    <w:abstractNumId w:val="8"/>
  </w:num>
  <w:num w:numId="8">
    <w:abstractNumId w:val="11"/>
  </w:num>
  <w:num w:numId="9">
    <w:abstractNumId w:val="7"/>
  </w:num>
  <w:num w:numId="10">
    <w:abstractNumId w:val="9"/>
  </w:num>
  <w:num w:numId="11">
    <w:abstractNumId w:val="5"/>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9B7"/>
    <w:rsid w:val="000248FE"/>
    <w:rsid w:val="00034E05"/>
    <w:rsid w:val="000448A2"/>
    <w:rsid w:val="00057B2B"/>
    <w:rsid w:val="000C3967"/>
    <w:rsid w:val="000D72A6"/>
    <w:rsid w:val="00104FB6"/>
    <w:rsid w:val="001376CD"/>
    <w:rsid w:val="001A4D44"/>
    <w:rsid w:val="001F5D81"/>
    <w:rsid w:val="0021125A"/>
    <w:rsid w:val="00242846"/>
    <w:rsid w:val="002D0844"/>
    <w:rsid w:val="003C008B"/>
    <w:rsid w:val="00433FE1"/>
    <w:rsid w:val="00467ECC"/>
    <w:rsid w:val="004D3A7D"/>
    <w:rsid w:val="004F7C16"/>
    <w:rsid w:val="00601E8F"/>
    <w:rsid w:val="0065025B"/>
    <w:rsid w:val="00656A3A"/>
    <w:rsid w:val="00731558"/>
    <w:rsid w:val="007D2565"/>
    <w:rsid w:val="007E29B7"/>
    <w:rsid w:val="008550BD"/>
    <w:rsid w:val="009A468F"/>
    <w:rsid w:val="009D166E"/>
    <w:rsid w:val="00A01003"/>
    <w:rsid w:val="00A335C8"/>
    <w:rsid w:val="00A71365"/>
    <w:rsid w:val="00A91ED8"/>
    <w:rsid w:val="00AF4C0F"/>
    <w:rsid w:val="00AF6238"/>
    <w:rsid w:val="00B10407"/>
    <w:rsid w:val="00B47BCF"/>
    <w:rsid w:val="00BA1E7D"/>
    <w:rsid w:val="00C036E7"/>
    <w:rsid w:val="00E605F3"/>
    <w:rsid w:val="00E707D5"/>
    <w:rsid w:val="00EC2249"/>
    <w:rsid w:val="00EC6097"/>
    <w:rsid w:val="00F74497"/>
    <w:rsid w:val="00FD7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73460F-077D-4B15-8B2B-C6A1FCC5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2D0844"/>
    <w:pPr>
      <w:widowControl w:val="0"/>
      <w:autoSpaceDE w:val="0"/>
      <w:autoSpaceDN w:val="0"/>
      <w:spacing w:after="0" w:line="240" w:lineRule="auto"/>
      <w:ind w:left="144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7D2565"/>
    <w:rPr>
      <w:color w:val="0000FF"/>
      <w:u w:val="single"/>
    </w:rPr>
  </w:style>
  <w:style w:type="paragraph" w:customStyle="1" w:styleId="TableParagraph">
    <w:name w:val="Table Paragraph"/>
    <w:basedOn w:val="Normal"/>
    <w:uiPriority w:val="1"/>
    <w:qFormat/>
    <w:rsid w:val="00E707D5"/>
    <w:pPr>
      <w:widowControl w:val="0"/>
      <w:autoSpaceDE w:val="0"/>
      <w:autoSpaceDN w:val="0"/>
      <w:spacing w:after="0" w:line="240" w:lineRule="auto"/>
    </w:pPr>
    <w:rPr>
      <w:rFonts w:ascii="Times New Roman" w:eastAsia="Times New Roman" w:hAnsi="Times New Roman" w:cs="Times New Roman"/>
    </w:rPr>
  </w:style>
  <w:style w:type="paragraph" w:styleId="BodyText">
    <w:name w:val="Body Text"/>
    <w:basedOn w:val="Normal"/>
    <w:link w:val="BodyTextChar"/>
    <w:uiPriority w:val="1"/>
    <w:qFormat/>
    <w:rsid w:val="002D084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D084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D0844"/>
    <w:rPr>
      <w:rFonts w:ascii="Times New Roman" w:eastAsia="Times New Roman" w:hAnsi="Times New Roman" w:cs="Times New Roman"/>
      <w:b/>
      <w:bCs/>
      <w:sz w:val="24"/>
      <w:szCs w:val="24"/>
    </w:rPr>
  </w:style>
  <w:style w:type="paragraph" w:styleId="ListParagraph">
    <w:name w:val="List Paragraph"/>
    <w:basedOn w:val="Normal"/>
    <w:uiPriority w:val="1"/>
    <w:qFormat/>
    <w:rsid w:val="002D0844"/>
    <w:pPr>
      <w:widowControl w:val="0"/>
      <w:autoSpaceDE w:val="0"/>
      <w:autoSpaceDN w:val="0"/>
      <w:spacing w:after="0" w:line="240" w:lineRule="auto"/>
      <w:ind w:left="1097" w:hanging="361"/>
    </w:pPr>
    <w:rPr>
      <w:rFonts w:ascii="Times New Roman" w:eastAsia="Times New Roman" w:hAnsi="Times New Roman" w:cs="Times New Roman"/>
    </w:rPr>
  </w:style>
  <w:style w:type="paragraph" w:styleId="Header">
    <w:name w:val="header"/>
    <w:basedOn w:val="Normal"/>
    <w:link w:val="HeaderChar"/>
    <w:uiPriority w:val="99"/>
    <w:unhideWhenUsed/>
    <w:rsid w:val="00AF4C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4C0F"/>
  </w:style>
  <w:style w:type="paragraph" w:styleId="Footer">
    <w:name w:val="footer"/>
    <w:basedOn w:val="Normal"/>
    <w:link w:val="FooterChar"/>
    <w:uiPriority w:val="99"/>
    <w:unhideWhenUsed/>
    <w:rsid w:val="00AF4C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4C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ti.aisyah.yes@gmai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putrimailina@gmail.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echcrunch.com/2014/01/21/instagram-is-the-fastest-growing-social-site-globally-mobile-devices-rule-over-pcs-for-social-access/"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techcrunch.com/2014/01/21/instagram-is-the-fastest-growing%20%09social-site-"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10</Pages>
  <Words>2958</Words>
  <Characters>16866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HP</cp:lastModifiedBy>
  <cp:revision>18</cp:revision>
  <dcterms:created xsi:type="dcterms:W3CDTF">2022-07-06T00:02:00Z</dcterms:created>
  <dcterms:modified xsi:type="dcterms:W3CDTF">2022-12-06T01:02:00Z</dcterms:modified>
</cp:coreProperties>
</file>